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1F7" w:rsidRDefault="006E7B85" w:rsidP="0027707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 LITERATURA COMO FERRAMENTA PARA PROBLEMATIZAR A ESCRAVIDÃO EM SALA DE AULA</w:t>
      </w:r>
    </w:p>
    <w:p w:rsidR="00277076" w:rsidRDefault="00277076" w:rsidP="00277076">
      <w:pPr>
        <w:spacing w:after="0" w:line="360" w:lineRule="auto"/>
        <w:jc w:val="center"/>
        <w:rPr>
          <w:rFonts w:ascii="Times New Roman" w:hAnsi="Times New Roman" w:cs="Times New Roman"/>
          <w:b/>
          <w:sz w:val="24"/>
          <w:szCs w:val="24"/>
        </w:rPr>
      </w:pPr>
    </w:p>
    <w:p w:rsidR="006E7B85" w:rsidRPr="006E7B85" w:rsidRDefault="006E7B85" w:rsidP="00277076">
      <w:pPr>
        <w:spacing w:after="0" w:line="360" w:lineRule="auto"/>
        <w:rPr>
          <w:rFonts w:ascii="Times New Roman" w:hAnsi="Times New Roman" w:cs="Times New Roman"/>
          <w:sz w:val="24"/>
          <w:szCs w:val="24"/>
        </w:rPr>
      </w:pPr>
      <w:r w:rsidRPr="006E7B85">
        <w:rPr>
          <w:rFonts w:ascii="Times New Roman" w:hAnsi="Times New Roman" w:cs="Times New Roman"/>
          <w:sz w:val="24"/>
          <w:szCs w:val="24"/>
        </w:rPr>
        <w:t>João Pedro Pereira Rocha</w:t>
      </w:r>
      <w:r>
        <w:rPr>
          <w:rStyle w:val="Refdenotaderodap"/>
          <w:rFonts w:ascii="Times New Roman" w:hAnsi="Times New Roman" w:cs="Times New Roman"/>
          <w:sz w:val="24"/>
          <w:szCs w:val="24"/>
        </w:rPr>
        <w:footnoteReference w:id="1"/>
      </w:r>
    </w:p>
    <w:p w:rsidR="006E7B85" w:rsidRPr="006E7B85" w:rsidRDefault="00B9473C" w:rsidP="0027707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Mestrando em História, </w:t>
      </w:r>
      <w:r w:rsidR="006E7B85" w:rsidRPr="006E7B85">
        <w:rPr>
          <w:rFonts w:ascii="Times New Roman" w:hAnsi="Times New Roman" w:cs="Times New Roman"/>
          <w:sz w:val="24"/>
          <w:szCs w:val="24"/>
        </w:rPr>
        <w:t xml:space="preserve">Universidade Federal de Goiás, </w:t>
      </w:r>
      <w:r w:rsidR="007226D0">
        <w:rPr>
          <w:rFonts w:ascii="Times New Roman" w:hAnsi="Times New Roman" w:cs="Times New Roman"/>
          <w:sz w:val="24"/>
          <w:szCs w:val="24"/>
        </w:rPr>
        <w:t xml:space="preserve">UFG, </w:t>
      </w:r>
      <w:r w:rsidR="006E7B85" w:rsidRPr="006E7B85">
        <w:rPr>
          <w:rFonts w:ascii="Times New Roman" w:hAnsi="Times New Roman" w:cs="Times New Roman"/>
          <w:sz w:val="24"/>
          <w:szCs w:val="24"/>
        </w:rPr>
        <w:t>Regional Catalão</w:t>
      </w:r>
      <w:r w:rsidR="005E0742">
        <w:rPr>
          <w:rFonts w:ascii="Times New Roman" w:hAnsi="Times New Roman" w:cs="Times New Roman"/>
          <w:sz w:val="24"/>
          <w:szCs w:val="24"/>
        </w:rPr>
        <w:t>.</w:t>
      </w:r>
    </w:p>
    <w:p w:rsidR="00277076" w:rsidRDefault="006B765D" w:rsidP="00277076">
      <w:pPr>
        <w:spacing w:after="0" w:line="360" w:lineRule="auto"/>
        <w:rPr>
          <w:rFonts w:ascii="Times New Roman" w:hAnsi="Times New Roman" w:cs="Times New Roman"/>
          <w:sz w:val="24"/>
          <w:szCs w:val="24"/>
        </w:rPr>
      </w:pPr>
      <w:hyperlink r:id="rId8" w:history="1">
        <w:r w:rsidR="006E7B85" w:rsidRPr="006E7B85">
          <w:rPr>
            <w:rStyle w:val="Hyperlink"/>
            <w:rFonts w:ascii="Times New Roman" w:hAnsi="Times New Roman" w:cs="Times New Roman"/>
            <w:sz w:val="24"/>
            <w:szCs w:val="24"/>
          </w:rPr>
          <w:t>joaopedrojp56@gmail.com</w:t>
        </w:r>
      </w:hyperlink>
      <w:r w:rsidR="006E7B85" w:rsidRPr="006E7B85">
        <w:rPr>
          <w:rFonts w:ascii="Times New Roman" w:hAnsi="Times New Roman" w:cs="Times New Roman"/>
          <w:sz w:val="24"/>
          <w:szCs w:val="24"/>
        </w:rPr>
        <w:t xml:space="preserve"> </w:t>
      </w:r>
    </w:p>
    <w:p w:rsidR="00277076" w:rsidRDefault="00277076" w:rsidP="00277076">
      <w:pPr>
        <w:spacing w:after="0" w:line="360" w:lineRule="auto"/>
        <w:rPr>
          <w:rFonts w:ascii="Times New Roman" w:hAnsi="Times New Roman" w:cs="Times New Roman"/>
          <w:sz w:val="24"/>
          <w:szCs w:val="24"/>
        </w:rPr>
      </w:pPr>
    </w:p>
    <w:p w:rsidR="00277076" w:rsidRPr="00B9473C" w:rsidRDefault="00277076" w:rsidP="00277076">
      <w:pPr>
        <w:spacing w:after="0" w:line="360" w:lineRule="auto"/>
        <w:rPr>
          <w:rFonts w:ascii="Times New Roman" w:hAnsi="Times New Roman" w:cs="Times New Roman"/>
          <w:b/>
          <w:sz w:val="24"/>
          <w:szCs w:val="24"/>
        </w:rPr>
      </w:pPr>
      <w:r w:rsidRPr="00B9473C">
        <w:rPr>
          <w:rFonts w:ascii="Times New Roman" w:hAnsi="Times New Roman" w:cs="Times New Roman"/>
          <w:b/>
          <w:sz w:val="24"/>
          <w:szCs w:val="24"/>
        </w:rPr>
        <w:t>Introdução</w:t>
      </w:r>
    </w:p>
    <w:p w:rsidR="00277076" w:rsidRDefault="0038691F" w:rsidP="003869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 mudanças promovidas no campo da Educação</w:t>
      </w:r>
      <w:r w:rsidR="00FF200C">
        <w:rPr>
          <w:rFonts w:ascii="Times New Roman" w:hAnsi="Times New Roman" w:cs="Times New Roman"/>
          <w:sz w:val="24"/>
          <w:szCs w:val="24"/>
        </w:rPr>
        <w:t xml:space="preserve"> no Brasil, pós-regime militar</w:t>
      </w:r>
      <w:r>
        <w:rPr>
          <w:rFonts w:ascii="Times New Roman" w:hAnsi="Times New Roman" w:cs="Times New Roman"/>
          <w:sz w:val="24"/>
          <w:szCs w:val="24"/>
        </w:rPr>
        <w:t>, foram fundamentais para construir no horizonte de pesquisadores e estudiosos, uma série de novos caminhos e possibilidades. A história, enquanto disciplina escolar tom</w:t>
      </w:r>
      <w:r w:rsidR="00A31749">
        <w:rPr>
          <w:rFonts w:ascii="Times New Roman" w:hAnsi="Times New Roman" w:cs="Times New Roman"/>
          <w:sz w:val="24"/>
          <w:szCs w:val="24"/>
        </w:rPr>
        <w:t>ava fô</w:t>
      </w:r>
      <w:r>
        <w:rPr>
          <w:rFonts w:ascii="Times New Roman" w:hAnsi="Times New Roman" w:cs="Times New Roman"/>
          <w:sz w:val="24"/>
          <w:szCs w:val="24"/>
        </w:rPr>
        <w:t>lego e tratou de construir seu próprio itinerário a partir de discu</w:t>
      </w:r>
      <w:r w:rsidR="00FD0FD9">
        <w:rPr>
          <w:rFonts w:ascii="Times New Roman" w:hAnsi="Times New Roman" w:cs="Times New Roman"/>
          <w:sz w:val="24"/>
          <w:szCs w:val="24"/>
        </w:rPr>
        <w:t>ssões que, entre outras, pensav</w:t>
      </w:r>
      <w:r w:rsidR="00F76E3C">
        <w:rPr>
          <w:rFonts w:ascii="Times New Roman" w:hAnsi="Times New Roman" w:cs="Times New Roman"/>
          <w:sz w:val="24"/>
          <w:szCs w:val="24"/>
        </w:rPr>
        <w:t>am os métodos de abordagens</w:t>
      </w:r>
      <w:r>
        <w:rPr>
          <w:rFonts w:ascii="Times New Roman" w:hAnsi="Times New Roman" w:cs="Times New Roman"/>
          <w:sz w:val="24"/>
          <w:szCs w:val="24"/>
        </w:rPr>
        <w:t xml:space="preserve"> de conteúdos previstos. </w:t>
      </w:r>
      <w:r w:rsidR="00F83E0F">
        <w:rPr>
          <w:rFonts w:ascii="Times New Roman" w:hAnsi="Times New Roman" w:cs="Times New Roman"/>
          <w:sz w:val="24"/>
          <w:szCs w:val="24"/>
        </w:rPr>
        <w:t xml:space="preserve">Nesse contexto, as pautas colocaram em reflexão, por exemplo, os usos das linguagens no ensino da História. </w:t>
      </w:r>
      <w:r w:rsidR="00CB2993">
        <w:rPr>
          <w:rFonts w:ascii="Times New Roman" w:hAnsi="Times New Roman" w:cs="Times New Roman"/>
          <w:sz w:val="24"/>
          <w:szCs w:val="24"/>
        </w:rPr>
        <w:t xml:space="preserve">Com isso, foi possível aos </w:t>
      </w:r>
      <w:r w:rsidR="00D26D4B">
        <w:rPr>
          <w:rFonts w:ascii="Times New Roman" w:hAnsi="Times New Roman" w:cs="Times New Roman"/>
          <w:sz w:val="24"/>
          <w:szCs w:val="24"/>
        </w:rPr>
        <w:t>estudiosos articular forças de modo a</w:t>
      </w:r>
      <w:r w:rsidR="00CB2993">
        <w:rPr>
          <w:rFonts w:ascii="Times New Roman" w:hAnsi="Times New Roman" w:cs="Times New Roman"/>
          <w:sz w:val="24"/>
          <w:szCs w:val="24"/>
        </w:rPr>
        <w:t xml:space="preserve"> pensar, para o ensino de história, uma linguagem que</w:t>
      </w:r>
      <w:r w:rsidR="00742FE9">
        <w:rPr>
          <w:rFonts w:ascii="Times New Roman" w:hAnsi="Times New Roman" w:cs="Times New Roman"/>
          <w:sz w:val="24"/>
          <w:szCs w:val="24"/>
        </w:rPr>
        <w:t xml:space="preserve"> no contexto dos anos 1980,</w:t>
      </w:r>
      <w:r w:rsidR="00CB2993">
        <w:rPr>
          <w:rFonts w:ascii="Times New Roman" w:hAnsi="Times New Roman" w:cs="Times New Roman"/>
          <w:sz w:val="24"/>
          <w:szCs w:val="24"/>
        </w:rPr>
        <w:t xml:space="preserve"> passava por ressignificações no âmbito da historiografia, a literatura.  </w:t>
      </w:r>
    </w:p>
    <w:p w:rsidR="00C31154" w:rsidRDefault="00AB722B" w:rsidP="003869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Dito essas breves palavras introdutórias, o presente texto tem o objetivo de</w:t>
      </w:r>
      <w:r w:rsidR="00E7264F">
        <w:rPr>
          <w:rFonts w:ascii="Times New Roman" w:hAnsi="Times New Roman" w:cs="Times New Roman"/>
          <w:sz w:val="24"/>
          <w:szCs w:val="24"/>
        </w:rPr>
        <w:t xml:space="preserve"> refletir acerca</w:t>
      </w:r>
      <w:r>
        <w:rPr>
          <w:rFonts w:ascii="Times New Roman" w:hAnsi="Times New Roman" w:cs="Times New Roman"/>
          <w:sz w:val="24"/>
          <w:szCs w:val="24"/>
        </w:rPr>
        <w:t xml:space="preserve"> da relação literatura e ensino de história. Entendemos literatura como o campo das linguagens q</w:t>
      </w:r>
      <w:r w:rsidR="009E7374">
        <w:rPr>
          <w:rFonts w:ascii="Times New Roman" w:hAnsi="Times New Roman" w:cs="Times New Roman"/>
          <w:sz w:val="24"/>
          <w:szCs w:val="24"/>
        </w:rPr>
        <w:t>ue situa a construção artístico-</w:t>
      </w:r>
      <w:r>
        <w:rPr>
          <w:rFonts w:ascii="Times New Roman" w:hAnsi="Times New Roman" w:cs="Times New Roman"/>
          <w:sz w:val="24"/>
          <w:szCs w:val="24"/>
        </w:rPr>
        <w:t>cultural de um determinado sujeito ou grupo, e que se</w:t>
      </w:r>
      <w:r w:rsidR="009E7374">
        <w:rPr>
          <w:rFonts w:ascii="Times New Roman" w:hAnsi="Times New Roman" w:cs="Times New Roman"/>
          <w:sz w:val="24"/>
          <w:szCs w:val="24"/>
        </w:rPr>
        <w:t xml:space="preserve"> manifesta em veículos notoriamente</w:t>
      </w:r>
      <w:r>
        <w:rPr>
          <w:rFonts w:ascii="Times New Roman" w:hAnsi="Times New Roman" w:cs="Times New Roman"/>
          <w:sz w:val="24"/>
          <w:szCs w:val="24"/>
        </w:rPr>
        <w:t xml:space="preserve"> conhecidos por romance, prosa, poesia, crônica e conto. </w:t>
      </w:r>
      <w:r w:rsidR="003C0E6C">
        <w:rPr>
          <w:rFonts w:ascii="Times New Roman" w:hAnsi="Times New Roman" w:cs="Times New Roman"/>
          <w:sz w:val="24"/>
          <w:szCs w:val="24"/>
        </w:rPr>
        <w:t xml:space="preserve">Para tanto, optamos por uma discussão que </w:t>
      </w:r>
      <w:r w:rsidR="00484E9A">
        <w:rPr>
          <w:rFonts w:ascii="Times New Roman" w:hAnsi="Times New Roman" w:cs="Times New Roman"/>
          <w:sz w:val="24"/>
          <w:szCs w:val="24"/>
        </w:rPr>
        <w:t xml:space="preserve">reúne três momentos específicos, compondo </w:t>
      </w:r>
      <w:r w:rsidR="006559E4">
        <w:rPr>
          <w:rFonts w:ascii="Times New Roman" w:hAnsi="Times New Roman" w:cs="Times New Roman"/>
          <w:sz w:val="24"/>
          <w:szCs w:val="24"/>
        </w:rPr>
        <w:t>uma unidade em torno da relação entre Literatura, História e seu ensino</w:t>
      </w:r>
      <w:r w:rsidR="00C31154">
        <w:rPr>
          <w:rFonts w:ascii="Times New Roman" w:hAnsi="Times New Roman" w:cs="Times New Roman"/>
          <w:sz w:val="24"/>
          <w:szCs w:val="24"/>
        </w:rPr>
        <w:t>.</w:t>
      </w:r>
    </w:p>
    <w:p w:rsidR="00AB722B" w:rsidRDefault="00574E31" w:rsidP="003869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 primeiro momento fazemos uma breve revisão bibliog</w:t>
      </w:r>
      <w:r w:rsidR="00B33B2A">
        <w:rPr>
          <w:rFonts w:ascii="Times New Roman" w:hAnsi="Times New Roman" w:cs="Times New Roman"/>
          <w:sz w:val="24"/>
          <w:szCs w:val="24"/>
        </w:rPr>
        <w:t>ráfica acerca da relação entre h</w:t>
      </w:r>
      <w:r>
        <w:rPr>
          <w:rFonts w:ascii="Times New Roman" w:hAnsi="Times New Roman" w:cs="Times New Roman"/>
          <w:sz w:val="24"/>
          <w:szCs w:val="24"/>
        </w:rPr>
        <w:t xml:space="preserve">istória e literatura, enquanto campos de conhecimento, de modo a apontar a forma como se deu uma das recentes aproximações entre os dois campos. </w:t>
      </w:r>
      <w:r w:rsidR="006F01CA">
        <w:rPr>
          <w:rFonts w:ascii="Times New Roman" w:hAnsi="Times New Roman" w:cs="Times New Roman"/>
          <w:sz w:val="24"/>
          <w:szCs w:val="24"/>
        </w:rPr>
        <w:t>Nossa intenção é construir o primeiro p</w:t>
      </w:r>
      <w:r w:rsidR="00B33B2A">
        <w:rPr>
          <w:rFonts w:ascii="Times New Roman" w:hAnsi="Times New Roman" w:cs="Times New Roman"/>
          <w:sz w:val="24"/>
          <w:szCs w:val="24"/>
        </w:rPr>
        <w:t>asso que somado aos demais</w:t>
      </w:r>
      <w:r w:rsidR="006F01CA">
        <w:rPr>
          <w:rFonts w:ascii="Times New Roman" w:hAnsi="Times New Roman" w:cs="Times New Roman"/>
          <w:sz w:val="24"/>
          <w:szCs w:val="24"/>
        </w:rPr>
        <w:t xml:space="preserve"> irá contribuir com a perspectiva geral do trabalho, que é a de pensar a relação entre História ensinada e literatura. </w:t>
      </w:r>
    </w:p>
    <w:p w:rsidR="00E85B62" w:rsidRDefault="006F01CA" w:rsidP="003869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Após uma discussão de caráter revisionista, acerca da relação entre história e literatura, os dois caminhos que se seguem</w:t>
      </w:r>
      <w:r w:rsidR="0024463E">
        <w:rPr>
          <w:rFonts w:ascii="Times New Roman" w:hAnsi="Times New Roman" w:cs="Times New Roman"/>
          <w:sz w:val="24"/>
          <w:szCs w:val="24"/>
        </w:rPr>
        <w:t>,</w:t>
      </w:r>
      <w:r>
        <w:rPr>
          <w:rFonts w:ascii="Times New Roman" w:hAnsi="Times New Roman" w:cs="Times New Roman"/>
          <w:sz w:val="24"/>
          <w:szCs w:val="24"/>
        </w:rPr>
        <w:t xml:space="preserve"> pensarão a relação entre o ensino da </w:t>
      </w:r>
      <w:r>
        <w:rPr>
          <w:rFonts w:ascii="Times New Roman" w:hAnsi="Times New Roman" w:cs="Times New Roman"/>
          <w:sz w:val="24"/>
          <w:szCs w:val="24"/>
        </w:rPr>
        <w:lastRenderedPageBreak/>
        <w:t xml:space="preserve">História e a literatura, tomando por base as discussões construídas </w:t>
      </w:r>
      <w:r w:rsidR="00482F03">
        <w:rPr>
          <w:rFonts w:ascii="Times New Roman" w:hAnsi="Times New Roman" w:cs="Times New Roman"/>
          <w:sz w:val="24"/>
          <w:szCs w:val="24"/>
        </w:rPr>
        <w:t xml:space="preserve">pela historiografia recente, seguido de uma análise de fonte e de modo a assinalar possibilidades praticas para a literatura na disciplina história. </w:t>
      </w:r>
      <w:r w:rsidR="0024463E">
        <w:rPr>
          <w:rFonts w:ascii="Times New Roman" w:hAnsi="Times New Roman" w:cs="Times New Roman"/>
          <w:sz w:val="24"/>
          <w:szCs w:val="24"/>
        </w:rPr>
        <w:t>Assim</w:t>
      </w:r>
      <w:r w:rsidR="00612968">
        <w:rPr>
          <w:rFonts w:ascii="Times New Roman" w:hAnsi="Times New Roman" w:cs="Times New Roman"/>
          <w:sz w:val="24"/>
          <w:szCs w:val="24"/>
        </w:rPr>
        <w:t xml:space="preserve">, em um terceiro momento, elegemos os romances </w:t>
      </w:r>
      <w:r w:rsidR="00612968" w:rsidRPr="00B82217">
        <w:rPr>
          <w:rFonts w:ascii="Times New Roman" w:hAnsi="Times New Roman" w:cs="Times New Roman"/>
          <w:i/>
          <w:sz w:val="24"/>
          <w:szCs w:val="24"/>
        </w:rPr>
        <w:t>Úrsula</w:t>
      </w:r>
      <w:r w:rsidR="00612968">
        <w:rPr>
          <w:rFonts w:ascii="Times New Roman" w:hAnsi="Times New Roman" w:cs="Times New Roman"/>
          <w:sz w:val="24"/>
          <w:szCs w:val="24"/>
        </w:rPr>
        <w:t xml:space="preserve"> e </w:t>
      </w:r>
      <w:r w:rsidR="00612968" w:rsidRPr="00292FCD">
        <w:rPr>
          <w:rFonts w:ascii="Times New Roman" w:hAnsi="Times New Roman" w:cs="Times New Roman"/>
          <w:i/>
          <w:sz w:val="24"/>
          <w:szCs w:val="24"/>
        </w:rPr>
        <w:t>O Mulato</w:t>
      </w:r>
      <w:r w:rsidR="00612968">
        <w:rPr>
          <w:rFonts w:ascii="Times New Roman" w:hAnsi="Times New Roman" w:cs="Times New Roman"/>
          <w:sz w:val="24"/>
          <w:szCs w:val="24"/>
        </w:rPr>
        <w:t>,</w:t>
      </w:r>
      <w:r>
        <w:rPr>
          <w:rFonts w:ascii="Times New Roman" w:hAnsi="Times New Roman" w:cs="Times New Roman"/>
          <w:sz w:val="24"/>
          <w:szCs w:val="24"/>
        </w:rPr>
        <w:t xml:space="preserve"> </w:t>
      </w:r>
      <w:r w:rsidR="00612968">
        <w:rPr>
          <w:rFonts w:ascii="Times New Roman" w:hAnsi="Times New Roman" w:cs="Times New Roman"/>
          <w:sz w:val="24"/>
          <w:szCs w:val="24"/>
        </w:rPr>
        <w:t>dos escritores brasileiros Maria Firmina dos Reis e Aluísio de Azevedo, respectivamente, de modo a pensar as possibilidades para problematização</w:t>
      </w:r>
      <w:r w:rsidR="00030598">
        <w:rPr>
          <w:rFonts w:ascii="Times New Roman" w:hAnsi="Times New Roman" w:cs="Times New Roman"/>
          <w:sz w:val="24"/>
          <w:szCs w:val="24"/>
        </w:rPr>
        <w:t>, no sentido de análise, contextualização e crítica,</w:t>
      </w:r>
      <w:r w:rsidR="00612968">
        <w:rPr>
          <w:rFonts w:ascii="Times New Roman" w:hAnsi="Times New Roman" w:cs="Times New Roman"/>
          <w:sz w:val="24"/>
          <w:szCs w:val="24"/>
        </w:rPr>
        <w:t xml:space="preserve"> do tema Escravidão nas aulas de história.</w:t>
      </w:r>
    </w:p>
    <w:p w:rsidR="006F01CA" w:rsidRDefault="00E85B62" w:rsidP="003869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C19E7">
        <w:rPr>
          <w:rFonts w:ascii="Times New Roman" w:hAnsi="Times New Roman" w:cs="Times New Roman"/>
          <w:sz w:val="24"/>
          <w:szCs w:val="24"/>
        </w:rPr>
        <w:t>As reflexões representam alguns dos resultados obtidos com pesquisa</w:t>
      </w:r>
      <w:r w:rsidR="00C73A5B">
        <w:rPr>
          <w:rFonts w:ascii="Times New Roman" w:hAnsi="Times New Roman" w:cs="Times New Roman"/>
          <w:sz w:val="24"/>
          <w:szCs w:val="24"/>
        </w:rPr>
        <w:t>,</w:t>
      </w:r>
      <w:r w:rsidR="00AC19E7">
        <w:rPr>
          <w:rFonts w:ascii="Times New Roman" w:hAnsi="Times New Roman" w:cs="Times New Roman"/>
          <w:sz w:val="24"/>
          <w:szCs w:val="24"/>
        </w:rPr>
        <w:t xml:space="preserve"> que </w:t>
      </w:r>
      <w:r w:rsidR="00C73A5B">
        <w:rPr>
          <w:rFonts w:ascii="Times New Roman" w:hAnsi="Times New Roman" w:cs="Times New Roman"/>
          <w:sz w:val="24"/>
          <w:szCs w:val="24"/>
        </w:rPr>
        <w:t>se encontra em</w:t>
      </w:r>
      <w:r w:rsidR="00AC19E7">
        <w:rPr>
          <w:rFonts w:ascii="Times New Roman" w:hAnsi="Times New Roman" w:cs="Times New Roman"/>
          <w:sz w:val="24"/>
          <w:szCs w:val="24"/>
        </w:rPr>
        <w:t xml:space="preserve"> desenvolvimento</w:t>
      </w:r>
      <w:r w:rsidR="00C73A5B">
        <w:rPr>
          <w:rFonts w:ascii="Times New Roman" w:hAnsi="Times New Roman" w:cs="Times New Roman"/>
          <w:sz w:val="24"/>
          <w:szCs w:val="24"/>
        </w:rPr>
        <w:t>,</w:t>
      </w:r>
      <w:r w:rsidR="00AC19E7">
        <w:rPr>
          <w:rFonts w:ascii="Times New Roman" w:hAnsi="Times New Roman" w:cs="Times New Roman"/>
          <w:sz w:val="24"/>
          <w:szCs w:val="24"/>
        </w:rPr>
        <w:t xml:space="preserve"> junto ao Programa de Pós-Graduação em História da Universidade Federal de Goiás, Regional Catalão. Nesta pesquisa tencionamos analisar as possibilidades de usos da literatura para discutir as concepções de racismo e cidadania no ensino de história e por meio das obras </w:t>
      </w:r>
      <w:r w:rsidR="00AC19E7" w:rsidRPr="00AC19E7">
        <w:rPr>
          <w:rFonts w:ascii="Times New Roman" w:hAnsi="Times New Roman" w:cs="Times New Roman"/>
          <w:i/>
          <w:sz w:val="24"/>
          <w:szCs w:val="24"/>
        </w:rPr>
        <w:t>O Mulato</w:t>
      </w:r>
      <w:r w:rsidR="00AC19E7">
        <w:rPr>
          <w:rFonts w:ascii="Times New Roman" w:hAnsi="Times New Roman" w:cs="Times New Roman"/>
          <w:sz w:val="24"/>
          <w:szCs w:val="24"/>
        </w:rPr>
        <w:t xml:space="preserve"> e </w:t>
      </w:r>
      <w:r w:rsidR="00AC19E7" w:rsidRPr="00AC19E7">
        <w:rPr>
          <w:rFonts w:ascii="Times New Roman" w:hAnsi="Times New Roman" w:cs="Times New Roman"/>
          <w:i/>
          <w:sz w:val="24"/>
          <w:szCs w:val="24"/>
        </w:rPr>
        <w:t>O Cortiço</w:t>
      </w:r>
      <w:r w:rsidR="00AC19E7">
        <w:rPr>
          <w:rFonts w:ascii="Times New Roman" w:hAnsi="Times New Roman" w:cs="Times New Roman"/>
          <w:sz w:val="24"/>
          <w:szCs w:val="24"/>
        </w:rPr>
        <w:t>, ambas do escritor Aluísio</w:t>
      </w:r>
      <w:r w:rsidR="007D1B7F">
        <w:rPr>
          <w:rFonts w:ascii="Times New Roman" w:hAnsi="Times New Roman" w:cs="Times New Roman"/>
          <w:sz w:val="24"/>
          <w:szCs w:val="24"/>
        </w:rPr>
        <w:t xml:space="preserve"> de Azevedo. Assim, e durante o desenvolvimento </w:t>
      </w:r>
      <w:r w:rsidR="00AC19E7">
        <w:rPr>
          <w:rFonts w:ascii="Times New Roman" w:hAnsi="Times New Roman" w:cs="Times New Roman"/>
          <w:sz w:val="24"/>
          <w:szCs w:val="24"/>
        </w:rPr>
        <w:t>do projeto</w:t>
      </w:r>
      <w:r w:rsidR="007D1B7F">
        <w:rPr>
          <w:rFonts w:ascii="Times New Roman" w:hAnsi="Times New Roman" w:cs="Times New Roman"/>
          <w:sz w:val="24"/>
          <w:szCs w:val="24"/>
        </w:rPr>
        <w:t>, foi possível perceber a possibilidade de</w:t>
      </w:r>
      <w:r w:rsidR="00AC19E7">
        <w:rPr>
          <w:rFonts w:ascii="Times New Roman" w:hAnsi="Times New Roman" w:cs="Times New Roman"/>
          <w:sz w:val="24"/>
          <w:szCs w:val="24"/>
        </w:rPr>
        <w:t xml:space="preserve"> aproximação entre os escritores Maria Firmina dos Reis e Aluísio de Azevedo no contexto de suas obr</w:t>
      </w:r>
      <w:r w:rsidR="007D1B7F">
        <w:rPr>
          <w:rFonts w:ascii="Times New Roman" w:hAnsi="Times New Roman" w:cs="Times New Roman"/>
          <w:sz w:val="24"/>
          <w:szCs w:val="24"/>
        </w:rPr>
        <w:t xml:space="preserve">as e elegendo um tema </w:t>
      </w:r>
      <w:r w:rsidR="00AC19E7">
        <w:rPr>
          <w:rFonts w:ascii="Times New Roman" w:hAnsi="Times New Roman" w:cs="Times New Roman"/>
          <w:sz w:val="24"/>
          <w:szCs w:val="24"/>
        </w:rPr>
        <w:t xml:space="preserve">comum a ambos e suas construções artísticas, a escravidão. Os resultados dessa aproximação, pensando o contexto </w:t>
      </w:r>
      <w:r w:rsidR="00E769AC">
        <w:rPr>
          <w:rFonts w:ascii="Times New Roman" w:hAnsi="Times New Roman" w:cs="Times New Roman"/>
          <w:sz w:val="24"/>
          <w:szCs w:val="24"/>
        </w:rPr>
        <w:t xml:space="preserve">do ensino de história, é </w:t>
      </w:r>
      <w:r w:rsidR="008A33CB">
        <w:rPr>
          <w:rFonts w:ascii="Times New Roman" w:hAnsi="Times New Roman" w:cs="Times New Roman"/>
          <w:sz w:val="24"/>
          <w:szCs w:val="24"/>
        </w:rPr>
        <w:t>nosso objeto de análise</w:t>
      </w:r>
      <w:r w:rsidR="00AC19E7">
        <w:rPr>
          <w:rFonts w:ascii="Times New Roman" w:hAnsi="Times New Roman" w:cs="Times New Roman"/>
          <w:sz w:val="24"/>
          <w:szCs w:val="24"/>
        </w:rPr>
        <w:t xml:space="preserve">. </w:t>
      </w:r>
    </w:p>
    <w:p w:rsidR="00574E31" w:rsidRDefault="00574E31" w:rsidP="0038691F">
      <w:pPr>
        <w:spacing w:after="0" w:line="360" w:lineRule="auto"/>
        <w:jc w:val="both"/>
        <w:rPr>
          <w:rFonts w:ascii="Times New Roman" w:hAnsi="Times New Roman" w:cs="Times New Roman"/>
          <w:sz w:val="24"/>
          <w:szCs w:val="24"/>
        </w:rPr>
      </w:pPr>
    </w:p>
    <w:p w:rsidR="00BE6270" w:rsidRPr="00B9473C" w:rsidRDefault="00C7105D" w:rsidP="00277076">
      <w:pPr>
        <w:spacing w:after="0" w:line="360" w:lineRule="auto"/>
        <w:rPr>
          <w:rFonts w:ascii="Times New Roman" w:hAnsi="Times New Roman" w:cs="Times New Roman"/>
          <w:b/>
          <w:sz w:val="24"/>
          <w:szCs w:val="24"/>
        </w:rPr>
      </w:pPr>
      <w:r w:rsidRPr="00B9473C">
        <w:rPr>
          <w:rFonts w:ascii="Times New Roman" w:hAnsi="Times New Roman" w:cs="Times New Roman"/>
          <w:b/>
          <w:sz w:val="24"/>
          <w:szCs w:val="24"/>
        </w:rPr>
        <w:t>História e literat</w:t>
      </w:r>
      <w:r w:rsidR="00BE6270" w:rsidRPr="00B9473C">
        <w:rPr>
          <w:rFonts w:ascii="Times New Roman" w:hAnsi="Times New Roman" w:cs="Times New Roman"/>
          <w:b/>
          <w:sz w:val="24"/>
          <w:szCs w:val="24"/>
        </w:rPr>
        <w:t>ura: itinerários historiográficos</w:t>
      </w:r>
    </w:p>
    <w:p w:rsidR="00FE266A" w:rsidRDefault="00D63461" w:rsidP="001D4B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w:t>
      </w:r>
      <w:r w:rsidR="00FE266A">
        <w:rPr>
          <w:rFonts w:ascii="Times New Roman" w:hAnsi="Times New Roman" w:cs="Times New Roman"/>
          <w:sz w:val="24"/>
          <w:szCs w:val="24"/>
        </w:rPr>
        <w:t xml:space="preserve">bordagens que tencionam aproximar os campos da História e da Literatura podem surgir a partir de diversos posicionamentos teórico-metodológicos, entretanto, trataremos de partir das renovações historiográficas </w:t>
      </w:r>
      <w:r w:rsidR="00462F01">
        <w:rPr>
          <w:rFonts w:ascii="Times New Roman" w:hAnsi="Times New Roman" w:cs="Times New Roman"/>
          <w:sz w:val="24"/>
          <w:szCs w:val="24"/>
        </w:rPr>
        <w:t>abrigadas, aproximadamente nos anos 1980</w:t>
      </w:r>
      <w:r w:rsidR="00FE266A">
        <w:rPr>
          <w:rFonts w:ascii="Times New Roman" w:hAnsi="Times New Roman" w:cs="Times New Roman"/>
          <w:sz w:val="24"/>
          <w:szCs w:val="24"/>
        </w:rPr>
        <w:t xml:space="preserve">. </w:t>
      </w:r>
      <w:r w:rsidR="001D4B5A">
        <w:rPr>
          <w:rFonts w:ascii="Times New Roman" w:hAnsi="Times New Roman" w:cs="Times New Roman"/>
          <w:sz w:val="24"/>
          <w:szCs w:val="24"/>
        </w:rPr>
        <w:t>Assim, nossa referência neste momento, e que servirá a toda reflexão construída nesse texto, dar-se a partir das renovações historiográficas que atingiram o campo conceitual da História Cultural, estando impressas em nomes como Michel de Certeau</w:t>
      </w:r>
      <w:r w:rsidR="00551BEF">
        <w:rPr>
          <w:rFonts w:ascii="Times New Roman" w:hAnsi="Times New Roman" w:cs="Times New Roman"/>
          <w:sz w:val="24"/>
          <w:szCs w:val="24"/>
        </w:rPr>
        <w:t xml:space="preserve"> (2012)</w:t>
      </w:r>
      <w:r w:rsidR="001D4B5A">
        <w:rPr>
          <w:rFonts w:ascii="Times New Roman" w:hAnsi="Times New Roman" w:cs="Times New Roman"/>
          <w:sz w:val="24"/>
          <w:szCs w:val="24"/>
        </w:rPr>
        <w:t xml:space="preserve"> e Roger Chartier</w:t>
      </w:r>
      <w:r w:rsidR="00551BEF">
        <w:rPr>
          <w:rFonts w:ascii="Times New Roman" w:hAnsi="Times New Roman" w:cs="Times New Roman"/>
          <w:sz w:val="24"/>
          <w:szCs w:val="24"/>
        </w:rPr>
        <w:t xml:space="preserve"> (1988)</w:t>
      </w:r>
      <w:r w:rsidR="001D4B5A">
        <w:rPr>
          <w:rFonts w:ascii="Times New Roman" w:hAnsi="Times New Roman" w:cs="Times New Roman"/>
          <w:sz w:val="24"/>
          <w:szCs w:val="24"/>
        </w:rPr>
        <w:t xml:space="preserve">. </w:t>
      </w:r>
    </w:p>
    <w:p w:rsidR="00064671" w:rsidRPr="00064671" w:rsidRDefault="00064671" w:rsidP="000646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64671">
        <w:rPr>
          <w:rFonts w:ascii="Times New Roman" w:hAnsi="Times New Roman" w:cs="Times New Roman"/>
          <w:sz w:val="24"/>
          <w:szCs w:val="24"/>
        </w:rPr>
        <w:t>No século XX a historiografia passou por mudanças significativas, alterando as concepções de tempo e de f</w:t>
      </w:r>
      <w:r w:rsidR="00462F01">
        <w:rPr>
          <w:rFonts w:ascii="Times New Roman" w:hAnsi="Times New Roman" w:cs="Times New Roman"/>
          <w:sz w:val="24"/>
          <w:szCs w:val="24"/>
        </w:rPr>
        <w:t xml:space="preserve">onte históricas, tal como o modo que </w:t>
      </w:r>
      <w:r w:rsidRPr="00064671">
        <w:rPr>
          <w:rFonts w:ascii="Times New Roman" w:hAnsi="Times New Roman" w:cs="Times New Roman"/>
          <w:sz w:val="24"/>
          <w:szCs w:val="24"/>
        </w:rPr>
        <w:t>historiadores dialogavam com o passado. Já nas primeiras décadas (1920-1960) os Annales trataram de combater a história-narrativa em favor d</w:t>
      </w:r>
      <w:r w:rsidR="00C21616">
        <w:rPr>
          <w:rFonts w:ascii="Times New Roman" w:hAnsi="Times New Roman" w:cs="Times New Roman"/>
          <w:sz w:val="24"/>
          <w:szCs w:val="24"/>
        </w:rPr>
        <w:t>a história problema</w:t>
      </w:r>
      <w:r w:rsidRPr="00064671">
        <w:rPr>
          <w:rFonts w:ascii="Times New Roman" w:hAnsi="Times New Roman" w:cs="Times New Roman"/>
          <w:sz w:val="24"/>
          <w:szCs w:val="24"/>
        </w:rPr>
        <w:t xml:space="preserve">. A crítica a uma História imóvel, factual, homogênea. Com a história-problema “(...) o historiador dos Annales reconhece a indeterminação de seu objeto, a temporalidade, e não pretende mais contar o que de fato aconteceu.” (REIS, 2012, p. 105). Assim as raízes historiografias de fins do século XIX são modificadas e os campos de possibilidades se ampliaram na medida </w:t>
      </w:r>
      <w:r w:rsidRPr="00064671">
        <w:rPr>
          <w:rFonts w:ascii="Times New Roman" w:hAnsi="Times New Roman" w:cs="Times New Roman"/>
          <w:sz w:val="24"/>
          <w:szCs w:val="24"/>
        </w:rPr>
        <w:lastRenderedPageBreak/>
        <w:t>em que as críticas apontaram novas formas de observar o passado. No espaço dessas mudanças as fontes documentais se ampliaram ou ganharam novas leituras, assim, a literatura aparece no horizonte de pesquisadores como um caminho frutífero para interpretações históricas.</w:t>
      </w:r>
    </w:p>
    <w:p w:rsidR="00064671" w:rsidRPr="00064671" w:rsidRDefault="00064671" w:rsidP="000B612A">
      <w:pPr>
        <w:spacing w:after="0" w:line="360" w:lineRule="auto"/>
        <w:ind w:firstLine="708"/>
        <w:jc w:val="both"/>
        <w:rPr>
          <w:rFonts w:ascii="Times New Roman" w:hAnsi="Times New Roman" w:cs="Times New Roman"/>
          <w:sz w:val="24"/>
          <w:szCs w:val="24"/>
        </w:rPr>
      </w:pPr>
      <w:r w:rsidRPr="00064671">
        <w:rPr>
          <w:rFonts w:ascii="Times New Roman" w:hAnsi="Times New Roman" w:cs="Times New Roman"/>
          <w:sz w:val="24"/>
          <w:szCs w:val="24"/>
        </w:rPr>
        <w:t>No âmbito das metodologias de trabalho, e em relação ao trabalho de pesquisa histórica que recorre à literatura como caminho de possibilidades, pesquisadores tem buscado apontar os ganhos para o conhecimento histórico. Joan Pagès Blanch (2013) chama atenção para as projeções advindas da micro-história social, material e das mentalidade que a fonte literária permite. Para Antonio Candido (2006), as impressões do escrito prefiguram um olhar investigativo de mundo, no qual</w:t>
      </w:r>
      <w:r w:rsidR="003C2911">
        <w:rPr>
          <w:rFonts w:ascii="Times New Roman" w:hAnsi="Times New Roman" w:cs="Times New Roman"/>
          <w:sz w:val="24"/>
          <w:szCs w:val="24"/>
        </w:rPr>
        <w:t>,</w:t>
      </w:r>
      <w:r w:rsidRPr="00064671">
        <w:rPr>
          <w:rFonts w:ascii="Times New Roman" w:hAnsi="Times New Roman" w:cs="Times New Roman"/>
          <w:sz w:val="24"/>
          <w:szCs w:val="24"/>
        </w:rPr>
        <w:t xml:space="preserve"> </w:t>
      </w:r>
      <w:r w:rsidR="003C2911" w:rsidRPr="00064671">
        <w:rPr>
          <w:rFonts w:ascii="Times New Roman" w:hAnsi="Times New Roman" w:cs="Times New Roman"/>
          <w:sz w:val="24"/>
          <w:szCs w:val="24"/>
        </w:rPr>
        <w:t>autor e obra</w:t>
      </w:r>
      <w:r w:rsidR="003C2911">
        <w:rPr>
          <w:rFonts w:ascii="Times New Roman" w:hAnsi="Times New Roman" w:cs="Times New Roman"/>
          <w:sz w:val="24"/>
          <w:szCs w:val="24"/>
        </w:rPr>
        <w:t xml:space="preserve"> irradiam</w:t>
      </w:r>
      <w:r w:rsidRPr="00064671">
        <w:rPr>
          <w:rFonts w:ascii="Times New Roman" w:hAnsi="Times New Roman" w:cs="Times New Roman"/>
          <w:sz w:val="24"/>
          <w:szCs w:val="24"/>
        </w:rPr>
        <w:t xml:space="preserve"> estética e crítica. Roger Chartier (1999) chama atenção para possibilidade de aproximação com o texto, sem, contudo, criar balizas invariantes</w:t>
      </w:r>
      <w:r w:rsidR="004D7688">
        <w:rPr>
          <w:rFonts w:ascii="Times New Roman" w:hAnsi="Times New Roman" w:cs="Times New Roman"/>
          <w:sz w:val="24"/>
          <w:szCs w:val="24"/>
        </w:rPr>
        <w:t xml:space="preserve"> e universais de análises. Com isso</w:t>
      </w:r>
      <w:r w:rsidRPr="00064671">
        <w:rPr>
          <w:rFonts w:ascii="Times New Roman" w:hAnsi="Times New Roman" w:cs="Times New Roman"/>
          <w:sz w:val="24"/>
          <w:szCs w:val="24"/>
        </w:rPr>
        <w:t>, a literatura apresenta-se como caminho fecundo em possibilidades para que historiadores, segundo critérios específicos, façam usos diversos desse tipo de fonte.</w:t>
      </w:r>
    </w:p>
    <w:p w:rsidR="00064671" w:rsidRPr="00064671" w:rsidRDefault="00064671" w:rsidP="000B612A">
      <w:pPr>
        <w:spacing w:after="0" w:line="360" w:lineRule="auto"/>
        <w:ind w:firstLine="708"/>
        <w:jc w:val="both"/>
        <w:rPr>
          <w:rFonts w:ascii="Times New Roman" w:hAnsi="Times New Roman" w:cs="Times New Roman"/>
          <w:sz w:val="24"/>
          <w:szCs w:val="24"/>
        </w:rPr>
      </w:pPr>
      <w:r w:rsidRPr="00064671">
        <w:rPr>
          <w:rFonts w:ascii="Times New Roman" w:hAnsi="Times New Roman" w:cs="Times New Roman"/>
          <w:sz w:val="24"/>
          <w:szCs w:val="24"/>
        </w:rPr>
        <w:t>Nesse contexto, de método que aponta para o acontecimento, a relação entre história e literatura esteve em observação vigilante por historiadores que criticavam a ficção. O rompimento da dicotomia entre História da Literatura foi possível a partir da configuração da Nova História Cultural e esteve personificada em nomes como Michel de Certeau. Em “História e psicanalise: entre ciência e ficção” Certeau esforça-se em construir caminhos que, entre outras, aproxima história e literatura, chamando atenção para o trabalho com o documento, assim “com o aparato da crítica dos documentos, o erudito retira o erro das ‘fábulas’: ao diagnosticar o que é falso ele ganha terreno em relação a estas” (CERTEAU, 2012, p. 45). O pesquisador também chama atenção para o teor do discurso uma vez que: “ao vislumbrar a relação do discurso com quem o produz [...] é possível considerar a historiografia como uma mistura de ciência e ficção, ou como um lugar que se reintroduz o tempo.” (CERTEAU, 2012, p. 48). Reflexões como estas foram significativas para trabalhos que apontam a importância da práxis histórica pautada na literatura como possibilidade para o conhecimento histórico nos diversos espaços.</w:t>
      </w:r>
    </w:p>
    <w:p w:rsidR="00064671" w:rsidRPr="00064671" w:rsidRDefault="00064671" w:rsidP="000B612A">
      <w:pPr>
        <w:spacing w:after="0" w:line="360" w:lineRule="auto"/>
        <w:ind w:firstLine="708"/>
        <w:jc w:val="both"/>
        <w:rPr>
          <w:rFonts w:ascii="Times New Roman" w:hAnsi="Times New Roman" w:cs="Times New Roman"/>
          <w:sz w:val="24"/>
          <w:szCs w:val="24"/>
        </w:rPr>
      </w:pPr>
      <w:r w:rsidRPr="00064671">
        <w:rPr>
          <w:rFonts w:ascii="Times New Roman" w:hAnsi="Times New Roman" w:cs="Times New Roman"/>
          <w:sz w:val="24"/>
          <w:szCs w:val="24"/>
        </w:rPr>
        <w:t xml:space="preserve">Em se tratando dos espaços de atuação do conhecimento histórico, o espaço escolar configura-se como um desses lugares em que a práxis profissional deve estar configurada a partir de determinada ótica historiográfica. Tendo a história, como bem afirma Jörn Rüssen (2007, p. 86), um papel fundamental na orientação dos sujeitos para </w:t>
      </w:r>
      <w:r w:rsidRPr="00064671">
        <w:rPr>
          <w:rFonts w:ascii="Times New Roman" w:hAnsi="Times New Roman" w:cs="Times New Roman"/>
          <w:sz w:val="24"/>
          <w:szCs w:val="24"/>
        </w:rPr>
        <w:lastRenderedPageBreak/>
        <w:t>a vida em sociedade, essas orientações passam pelo caminho das metodologias. Assim, professores de história podem recorrer a reflexões e as constantes atualizações que chegam à historiografia, como forma de aprimorar seu campo de atuação, sobremaneira no que tange as metodologias de ensino aprendizagem.</w:t>
      </w:r>
    </w:p>
    <w:p w:rsidR="00064671" w:rsidRPr="00064671" w:rsidRDefault="00064671" w:rsidP="000B612A">
      <w:pPr>
        <w:spacing w:after="0" w:line="360" w:lineRule="auto"/>
        <w:ind w:firstLine="708"/>
        <w:jc w:val="both"/>
        <w:rPr>
          <w:rFonts w:ascii="Times New Roman" w:hAnsi="Times New Roman" w:cs="Times New Roman"/>
          <w:sz w:val="24"/>
          <w:szCs w:val="24"/>
        </w:rPr>
      </w:pPr>
      <w:r w:rsidRPr="00064671">
        <w:rPr>
          <w:rFonts w:ascii="Times New Roman" w:hAnsi="Times New Roman" w:cs="Times New Roman"/>
          <w:sz w:val="24"/>
          <w:szCs w:val="24"/>
        </w:rPr>
        <w:t>Destinada ao espaço</w:t>
      </w:r>
      <w:r w:rsidR="00E10D0F">
        <w:rPr>
          <w:rFonts w:ascii="Times New Roman" w:hAnsi="Times New Roman" w:cs="Times New Roman"/>
          <w:sz w:val="24"/>
          <w:szCs w:val="24"/>
        </w:rPr>
        <w:t xml:space="preserve"> escolar, a literatura representa</w:t>
      </w:r>
      <w:r w:rsidRPr="00064671">
        <w:rPr>
          <w:rFonts w:ascii="Times New Roman" w:hAnsi="Times New Roman" w:cs="Times New Roman"/>
          <w:sz w:val="24"/>
          <w:szCs w:val="24"/>
        </w:rPr>
        <w:t xml:space="preserve"> importante veiculo no estudo do passado. A justificat</w:t>
      </w:r>
      <w:r w:rsidR="00AC4089">
        <w:rPr>
          <w:rFonts w:ascii="Times New Roman" w:hAnsi="Times New Roman" w:cs="Times New Roman"/>
          <w:sz w:val="24"/>
          <w:szCs w:val="24"/>
        </w:rPr>
        <w:t>iva está no pensamento de</w:t>
      </w:r>
      <w:r w:rsidRPr="00064671">
        <w:rPr>
          <w:rFonts w:ascii="Times New Roman" w:hAnsi="Times New Roman" w:cs="Times New Roman"/>
          <w:sz w:val="24"/>
          <w:szCs w:val="24"/>
        </w:rPr>
        <w:t xml:space="preserve"> Sandra Jatahy Pesavento: “Ela [a literatura] dá a ver sensibilidades, perfis, valores”. Ainda segundo a autora, a literatura permite um contato com o clima de uma época, ela fala de expectativas pessoais, o que guiava os olhares em determinado período (PESAVENTO, 2014, p. 82). Nesse contexto, Selva Guimarães Fonseca (2003) e Circe Bittencourt (2011) apontam ganhos para o ensino de história quando autores/obras são observados como sujeitos/objetos do tempo, com impressões de mundo que correspondem a épocas e outras variações. Esses dados representam ferramentas que auxiliam interpretações históricas em sala de aula. Segundo Bittencourt:</w:t>
      </w:r>
    </w:p>
    <w:p w:rsidR="00064671" w:rsidRPr="00064671" w:rsidRDefault="00064671" w:rsidP="00064671">
      <w:pPr>
        <w:spacing w:after="0" w:line="360" w:lineRule="auto"/>
        <w:jc w:val="both"/>
        <w:rPr>
          <w:rFonts w:ascii="Times New Roman" w:hAnsi="Times New Roman" w:cs="Times New Roman"/>
          <w:sz w:val="24"/>
          <w:szCs w:val="24"/>
        </w:rPr>
      </w:pPr>
    </w:p>
    <w:p w:rsidR="00064671" w:rsidRPr="000B612A" w:rsidRDefault="00064671" w:rsidP="000B612A">
      <w:pPr>
        <w:spacing w:after="0" w:line="240" w:lineRule="auto"/>
        <w:ind w:left="2268"/>
        <w:jc w:val="both"/>
        <w:rPr>
          <w:rFonts w:ascii="Times New Roman" w:hAnsi="Times New Roman" w:cs="Times New Roman"/>
          <w:sz w:val="20"/>
          <w:szCs w:val="20"/>
        </w:rPr>
      </w:pPr>
      <w:r w:rsidRPr="000B612A">
        <w:rPr>
          <w:rFonts w:ascii="Times New Roman" w:hAnsi="Times New Roman" w:cs="Times New Roman"/>
          <w:sz w:val="20"/>
          <w:szCs w:val="20"/>
        </w:rPr>
        <w:t>Para a História, esse referencial [a relação dialógica] torna possível analisar textos literários como documentos de época, cujos autores (os criadores das obras) pertencem a determinado contexto histórico e são portadores de uma cultura expostas em suas criações seguidores de determinada corrente artística e representantes de seu tempo. (BITTENCOURT, 2011, p.</w:t>
      </w:r>
      <w:r w:rsidR="000B612A" w:rsidRPr="000B612A">
        <w:rPr>
          <w:rFonts w:ascii="Times New Roman" w:hAnsi="Times New Roman" w:cs="Times New Roman"/>
          <w:sz w:val="20"/>
          <w:szCs w:val="20"/>
        </w:rPr>
        <w:t xml:space="preserve"> </w:t>
      </w:r>
      <w:r w:rsidRPr="000B612A">
        <w:rPr>
          <w:rFonts w:ascii="Times New Roman" w:hAnsi="Times New Roman" w:cs="Times New Roman"/>
          <w:sz w:val="20"/>
          <w:szCs w:val="20"/>
        </w:rPr>
        <w:t>342)</w:t>
      </w:r>
    </w:p>
    <w:p w:rsidR="00064671" w:rsidRPr="00064671" w:rsidRDefault="00064671" w:rsidP="00064671">
      <w:pPr>
        <w:spacing w:after="0" w:line="360" w:lineRule="auto"/>
        <w:jc w:val="both"/>
        <w:rPr>
          <w:rFonts w:ascii="Times New Roman" w:hAnsi="Times New Roman" w:cs="Times New Roman"/>
          <w:sz w:val="24"/>
          <w:szCs w:val="24"/>
        </w:rPr>
      </w:pPr>
    </w:p>
    <w:p w:rsidR="00064671" w:rsidRPr="00064671" w:rsidRDefault="00064671" w:rsidP="000B612A">
      <w:pPr>
        <w:spacing w:after="0" w:line="360" w:lineRule="auto"/>
        <w:ind w:firstLine="708"/>
        <w:jc w:val="both"/>
        <w:rPr>
          <w:rFonts w:ascii="Times New Roman" w:hAnsi="Times New Roman" w:cs="Times New Roman"/>
          <w:sz w:val="24"/>
          <w:szCs w:val="24"/>
        </w:rPr>
      </w:pPr>
      <w:r w:rsidRPr="00064671">
        <w:rPr>
          <w:rFonts w:ascii="Times New Roman" w:hAnsi="Times New Roman" w:cs="Times New Roman"/>
          <w:sz w:val="24"/>
          <w:szCs w:val="24"/>
        </w:rPr>
        <w:t xml:space="preserve">Em sintonia com essa perspectiva, acerca da relação História e Literatura, a historiadora Selva Guimarães Fonseca (2003) aponta para o fato de a Literatura </w:t>
      </w:r>
      <w:r w:rsidR="005507BE">
        <w:rPr>
          <w:rFonts w:ascii="Times New Roman" w:hAnsi="Times New Roman" w:cs="Times New Roman"/>
          <w:sz w:val="24"/>
          <w:szCs w:val="24"/>
        </w:rPr>
        <w:t xml:space="preserve">, em sala de aula, </w:t>
      </w:r>
      <w:r w:rsidRPr="00064671">
        <w:rPr>
          <w:rFonts w:ascii="Times New Roman" w:hAnsi="Times New Roman" w:cs="Times New Roman"/>
          <w:sz w:val="24"/>
          <w:szCs w:val="24"/>
        </w:rPr>
        <w:t>assinalar para planos que não se concretizaram, possibilidad</w:t>
      </w:r>
      <w:r w:rsidR="00663092">
        <w:rPr>
          <w:rFonts w:ascii="Times New Roman" w:hAnsi="Times New Roman" w:cs="Times New Roman"/>
          <w:sz w:val="24"/>
          <w:szCs w:val="24"/>
        </w:rPr>
        <w:t>es que não vingaram. Os ganhos para a</w:t>
      </w:r>
      <w:r w:rsidRPr="00064671">
        <w:rPr>
          <w:rFonts w:ascii="Times New Roman" w:hAnsi="Times New Roman" w:cs="Times New Roman"/>
          <w:sz w:val="24"/>
          <w:szCs w:val="24"/>
        </w:rPr>
        <w:t xml:space="preserve"> historiografia estaria no sen</w:t>
      </w:r>
      <w:r w:rsidR="001A3177">
        <w:rPr>
          <w:rFonts w:ascii="Times New Roman" w:hAnsi="Times New Roman" w:cs="Times New Roman"/>
          <w:sz w:val="24"/>
          <w:szCs w:val="24"/>
        </w:rPr>
        <w:t>tindo de apontar uma história dada as</w:t>
      </w:r>
      <w:r w:rsidRPr="00064671">
        <w:rPr>
          <w:rFonts w:ascii="Times New Roman" w:hAnsi="Times New Roman" w:cs="Times New Roman"/>
          <w:sz w:val="24"/>
          <w:szCs w:val="24"/>
        </w:rPr>
        <w:t xml:space="preserve"> possibilidades, uma vez que, nos “diversos níveis e graus de ensino é possível desenvolver trabalhos interdisciplinares de história e literatura adequados ao universo da criança e adolescentes sobre dive</w:t>
      </w:r>
      <w:r w:rsidR="00455C7E">
        <w:rPr>
          <w:rFonts w:ascii="Times New Roman" w:hAnsi="Times New Roman" w:cs="Times New Roman"/>
          <w:sz w:val="24"/>
          <w:szCs w:val="24"/>
        </w:rPr>
        <w:t>rsos temas e problemas” (GUIMARÃES</w:t>
      </w:r>
      <w:r w:rsidRPr="00064671">
        <w:rPr>
          <w:rFonts w:ascii="Times New Roman" w:hAnsi="Times New Roman" w:cs="Times New Roman"/>
          <w:sz w:val="24"/>
          <w:szCs w:val="24"/>
        </w:rPr>
        <w:t xml:space="preserve">, 2003, p. 166). Com isso, e no rol das possibilidades interdisciplinares, encontram circunscritos ao professor de história caminhos de abordagens críticas de determinados conteúdos apontando para múltiplas formas de atuação do homem no tempo e no espaço. </w:t>
      </w:r>
    </w:p>
    <w:p w:rsidR="00EB2F18" w:rsidRDefault="00064671" w:rsidP="000B612A">
      <w:pPr>
        <w:spacing w:after="0" w:line="360" w:lineRule="auto"/>
        <w:ind w:firstLine="708"/>
        <w:jc w:val="both"/>
        <w:rPr>
          <w:rFonts w:ascii="Times New Roman" w:hAnsi="Times New Roman" w:cs="Times New Roman"/>
          <w:sz w:val="24"/>
          <w:szCs w:val="24"/>
        </w:rPr>
      </w:pPr>
      <w:r w:rsidRPr="00064671">
        <w:rPr>
          <w:rFonts w:ascii="Times New Roman" w:hAnsi="Times New Roman" w:cs="Times New Roman"/>
          <w:sz w:val="24"/>
          <w:szCs w:val="24"/>
        </w:rPr>
        <w:t>Observando o fato de ensinar ser uma ação histórica por si só, ensinar a aprender história pode ser um ato que encontra na literatura documento fundamental ao in</w:t>
      </w:r>
      <w:r w:rsidR="00EB3214">
        <w:rPr>
          <w:rFonts w:ascii="Times New Roman" w:hAnsi="Times New Roman" w:cs="Times New Roman"/>
          <w:sz w:val="24"/>
          <w:szCs w:val="24"/>
        </w:rPr>
        <w:t>centivar a leitura, a imaginação</w:t>
      </w:r>
      <w:r w:rsidRPr="00064671">
        <w:rPr>
          <w:rFonts w:ascii="Times New Roman" w:hAnsi="Times New Roman" w:cs="Times New Roman"/>
          <w:sz w:val="24"/>
          <w:szCs w:val="24"/>
        </w:rPr>
        <w:t>,</w:t>
      </w:r>
      <w:r w:rsidR="00EB3214">
        <w:rPr>
          <w:rFonts w:ascii="Times New Roman" w:hAnsi="Times New Roman" w:cs="Times New Roman"/>
          <w:sz w:val="24"/>
          <w:szCs w:val="24"/>
        </w:rPr>
        <w:t xml:space="preserve"> a criação</w:t>
      </w:r>
      <w:r w:rsidR="00605B67">
        <w:rPr>
          <w:rFonts w:ascii="Times New Roman" w:hAnsi="Times New Roman" w:cs="Times New Roman"/>
          <w:sz w:val="24"/>
          <w:szCs w:val="24"/>
        </w:rPr>
        <w:t xml:space="preserve"> e a construção crí</w:t>
      </w:r>
      <w:r w:rsidRPr="00064671">
        <w:rPr>
          <w:rFonts w:ascii="Times New Roman" w:hAnsi="Times New Roman" w:cs="Times New Roman"/>
          <w:sz w:val="24"/>
          <w:szCs w:val="24"/>
        </w:rPr>
        <w:t>tica de sujeito</w:t>
      </w:r>
      <w:r w:rsidR="00605B67">
        <w:rPr>
          <w:rFonts w:ascii="Times New Roman" w:hAnsi="Times New Roman" w:cs="Times New Roman"/>
          <w:sz w:val="24"/>
          <w:szCs w:val="24"/>
        </w:rPr>
        <w:t>s</w:t>
      </w:r>
      <w:r w:rsidRPr="00064671">
        <w:rPr>
          <w:rFonts w:ascii="Times New Roman" w:hAnsi="Times New Roman" w:cs="Times New Roman"/>
          <w:sz w:val="24"/>
          <w:szCs w:val="24"/>
        </w:rPr>
        <w:t xml:space="preserve"> em relação ao mundo. Se a literatura favorece um ensino de história pautado em temas e problemas, sobretudo </w:t>
      </w:r>
      <w:r w:rsidRPr="00064671">
        <w:rPr>
          <w:rFonts w:ascii="Times New Roman" w:hAnsi="Times New Roman" w:cs="Times New Roman"/>
          <w:sz w:val="24"/>
          <w:szCs w:val="24"/>
        </w:rPr>
        <w:lastRenderedPageBreak/>
        <w:t>aqueles que dizem respeito ao universo discente, ela corrobora no enfrentamento de problemáticas da sociedade brasileira</w:t>
      </w:r>
      <w:r>
        <w:rPr>
          <w:rFonts w:ascii="Times New Roman" w:hAnsi="Times New Roman" w:cs="Times New Roman"/>
          <w:sz w:val="24"/>
          <w:szCs w:val="24"/>
        </w:rPr>
        <w:t xml:space="preserve">. </w:t>
      </w:r>
    </w:p>
    <w:p w:rsidR="006B6F2F" w:rsidRDefault="006B6F2F" w:rsidP="000B612A">
      <w:pPr>
        <w:spacing w:after="0" w:line="360" w:lineRule="auto"/>
        <w:ind w:firstLine="708"/>
        <w:jc w:val="both"/>
        <w:rPr>
          <w:rFonts w:ascii="Times New Roman" w:hAnsi="Times New Roman" w:cs="Times New Roman"/>
          <w:sz w:val="24"/>
          <w:szCs w:val="24"/>
        </w:rPr>
      </w:pPr>
    </w:p>
    <w:p w:rsidR="00BE6270" w:rsidRPr="00B9473C" w:rsidRDefault="00FE266A" w:rsidP="00277076">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BE6270" w:rsidRPr="00B9473C">
        <w:rPr>
          <w:rFonts w:ascii="Times New Roman" w:hAnsi="Times New Roman" w:cs="Times New Roman"/>
          <w:b/>
          <w:sz w:val="24"/>
          <w:szCs w:val="24"/>
        </w:rPr>
        <w:t>Literatura e o Ensino de História: diálogos e possibilidades</w:t>
      </w:r>
    </w:p>
    <w:p w:rsidR="002653B2" w:rsidRDefault="00064671" w:rsidP="00B349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7747F">
        <w:rPr>
          <w:rFonts w:ascii="Times New Roman" w:hAnsi="Times New Roman" w:cs="Times New Roman"/>
          <w:sz w:val="24"/>
          <w:szCs w:val="24"/>
        </w:rPr>
        <w:t>Ao tempo</w:t>
      </w:r>
      <w:r w:rsidR="00B3493F">
        <w:rPr>
          <w:rFonts w:ascii="Times New Roman" w:hAnsi="Times New Roman" w:cs="Times New Roman"/>
          <w:sz w:val="24"/>
          <w:szCs w:val="24"/>
        </w:rPr>
        <w:t xml:space="preserve"> em que as transformações epistemológicas alcança</w:t>
      </w:r>
      <w:r w:rsidR="00244974">
        <w:rPr>
          <w:rFonts w:ascii="Times New Roman" w:hAnsi="Times New Roman" w:cs="Times New Roman"/>
          <w:sz w:val="24"/>
          <w:szCs w:val="24"/>
        </w:rPr>
        <w:t>ra</w:t>
      </w:r>
      <w:r w:rsidR="00B3493F">
        <w:rPr>
          <w:rFonts w:ascii="Times New Roman" w:hAnsi="Times New Roman" w:cs="Times New Roman"/>
          <w:sz w:val="24"/>
          <w:szCs w:val="24"/>
        </w:rPr>
        <w:t xml:space="preserve">m o campo especializado de produção do conhecimento histórico, </w:t>
      </w:r>
      <w:r w:rsidR="001C2070">
        <w:rPr>
          <w:rFonts w:ascii="Times New Roman" w:hAnsi="Times New Roman" w:cs="Times New Roman"/>
          <w:sz w:val="24"/>
          <w:szCs w:val="24"/>
        </w:rPr>
        <w:t>acabar</w:t>
      </w:r>
      <w:r w:rsidR="00B3493F">
        <w:rPr>
          <w:rFonts w:ascii="Times New Roman" w:hAnsi="Times New Roman" w:cs="Times New Roman"/>
          <w:sz w:val="24"/>
          <w:szCs w:val="24"/>
        </w:rPr>
        <w:t>am por lan</w:t>
      </w:r>
      <w:r w:rsidR="001C2070">
        <w:rPr>
          <w:rFonts w:ascii="Times New Roman" w:hAnsi="Times New Roman" w:cs="Times New Roman"/>
          <w:sz w:val="24"/>
          <w:szCs w:val="24"/>
        </w:rPr>
        <w:t>çar reflexo</w:t>
      </w:r>
      <w:r w:rsidR="00B3493F">
        <w:rPr>
          <w:rFonts w:ascii="Times New Roman" w:hAnsi="Times New Roman" w:cs="Times New Roman"/>
          <w:sz w:val="24"/>
          <w:szCs w:val="24"/>
        </w:rPr>
        <w:t>s sobre o modo como o ensino da História ocorreria.</w:t>
      </w:r>
      <w:r w:rsidR="00130353">
        <w:rPr>
          <w:rFonts w:ascii="Times New Roman" w:hAnsi="Times New Roman" w:cs="Times New Roman"/>
          <w:sz w:val="24"/>
          <w:szCs w:val="24"/>
        </w:rPr>
        <w:t xml:space="preserve"> No Brasil, as discussões no campo da Educação, no período de redemocratização, coincidiram com as mudanças que chegavam </w:t>
      </w:r>
      <w:r w:rsidR="006B6F2F">
        <w:rPr>
          <w:rFonts w:ascii="Times New Roman" w:hAnsi="Times New Roman" w:cs="Times New Roman"/>
          <w:sz w:val="24"/>
          <w:szCs w:val="24"/>
        </w:rPr>
        <w:t>à</w:t>
      </w:r>
      <w:r w:rsidR="00130353">
        <w:rPr>
          <w:rFonts w:ascii="Times New Roman" w:hAnsi="Times New Roman" w:cs="Times New Roman"/>
          <w:sz w:val="24"/>
          <w:szCs w:val="24"/>
        </w:rPr>
        <w:t xml:space="preserve"> historiografia com os estudos ditos culturais e com as próprias mudanças que ocorriam no seio da História Cultural. </w:t>
      </w:r>
    </w:p>
    <w:p w:rsidR="003954DC" w:rsidRDefault="00850880" w:rsidP="008508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 discussões construídas no campo da Educação solidificaram a história enquanto disciplina escolar na medida em que vá</w:t>
      </w:r>
      <w:r w:rsidR="00CD37E5">
        <w:rPr>
          <w:rFonts w:ascii="Times New Roman" w:hAnsi="Times New Roman" w:cs="Times New Roman"/>
          <w:sz w:val="24"/>
          <w:szCs w:val="24"/>
        </w:rPr>
        <w:t>rios pontos que diziam seu objetivo e</w:t>
      </w:r>
      <w:r>
        <w:rPr>
          <w:rFonts w:ascii="Times New Roman" w:hAnsi="Times New Roman" w:cs="Times New Roman"/>
          <w:sz w:val="24"/>
          <w:szCs w:val="24"/>
        </w:rPr>
        <w:t xml:space="preserve"> forma nos espaços escolares eram levantados e debatidos por pesquisadores (GUIMARÃES, 2003). Entre as questões que ocuparam as reflexões, destaca</w:t>
      </w:r>
      <w:r w:rsidR="00D54C32">
        <w:rPr>
          <w:rFonts w:ascii="Times New Roman" w:hAnsi="Times New Roman" w:cs="Times New Roman"/>
          <w:sz w:val="24"/>
          <w:szCs w:val="24"/>
        </w:rPr>
        <w:t>m</w:t>
      </w:r>
      <w:r>
        <w:rPr>
          <w:rFonts w:ascii="Times New Roman" w:hAnsi="Times New Roman" w:cs="Times New Roman"/>
          <w:sz w:val="24"/>
          <w:szCs w:val="24"/>
        </w:rPr>
        <w:t>-se</w:t>
      </w:r>
      <w:r w:rsidR="000114A1">
        <w:rPr>
          <w:rFonts w:ascii="Times New Roman" w:hAnsi="Times New Roman" w:cs="Times New Roman"/>
          <w:sz w:val="24"/>
          <w:szCs w:val="24"/>
        </w:rPr>
        <w:t xml:space="preserve"> as indicações sobre os métodos empregados no processo de ensino aprendizagem e que abriram caminho para a necessidade de repensar os usos das linguagens nas aulas de história. </w:t>
      </w:r>
      <w:r w:rsidR="00B3749B">
        <w:rPr>
          <w:rFonts w:ascii="Times New Roman" w:hAnsi="Times New Roman" w:cs="Times New Roman"/>
          <w:sz w:val="24"/>
          <w:szCs w:val="24"/>
        </w:rPr>
        <w:t>Nesse contexto, a presença da literatura no ensino de história permitiu construir reflexões que em muito se aproximaram das revisões historiográficas em ordem, observando na ficção um caminho de possibilidades.</w:t>
      </w:r>
    </w:p>
    <w:p w:rsidR="00CB2853" w:rsidRDefault="003954DC" w:rsidP="008508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pensar a relação entre ensino de história e literatura, </w:t>
      </w:r>
      <w:r w:rsidR="000E19AA">
        <w:rPr>
          <w:rFonts w:ascii="Times New Roman" w:hAnsi="Times New Roman" w:cs="Times New Roman"/>
          <w:sz w:val="24"/>
          <w:szCs w:val="24"/>
        </w:rPr>
        <w:t>pesquisadores</w:t>
      </w:r>
      <w:r>
        <w:rPr>
          <w:rFonts w:ascii="Times New Roman" w:hAnsi="Times New Roman" w:cs="Times New Roman"/>
          <w:sz w:val="24"/>
          <w:szCs w:val="24"/>
        </w:rPr>
        <w:t xml:space="preserve"> como Circe Bittencourt (2011) e Selva Guimarães Fonseca (2003) contribuem em duas perspectivas distintas e que nos ajudam a pensar essa aproximação. Bittencourt (2011, p. 365) vem destacar o espaço do documento histórico e</w:t>
      </w:r>
      <w:r w:rsidR="00126BAF">
        <w:rPr>
          <w:rFonts w:ascii="Times New Roman" w:hAnsi="Times New Roman" w:cs="Times New Roman"/>
          <w:sz w:val="24"/>
          <w:szCs w:val="24"/>
        </w:rPr>
        <w:t>m sala de aula, enquanto Selva G</w:t>
      </w:r>
      <w:r>
        <w:rPr>
          <w:rFonts w:ascii="Times New Roman" w:hAnsi="Times New Roman" w:cs="Times New Roman"/>
          <w:sz w:val="24"/>
          <w:szCs w:val="24"/>
        </w:rPr>
        <w:t xml:space="preserve">uimarães (2003, p. 165) discute os cuidados mediante o uso da literatura pelo professor de história ressaltando o caráter ficcional da fonte literária e os perigos diante de abordagens descuidadas em sala de aula. </w:t>
      </w:r>
    </w:p>
    <w:p w:rsidR="00B71B13" w:rsidRDefault="00773E69" w:rsidP="008508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Tendo em vista os tipos de produção literária, entre eles o romance, é necessário perceber e levar em consideração que algumas obras </w:t>
      </w:r>
      <w:r w:rsidR="0003185A">
        <w:rPr>
          <w:rFonts w:ascii="Times New Roman" w:hAnsi="Times New Roman" w:cs="Times New Roman"/>
          <w:sz w:val="24"/>
          <w:szCs w:val="24"/>
        </w:rPr>
        <w:t>têm</w:t>
      </w:r>
      <w:r>
        <w:rPr>
          <w:rFonts w:ascii="Times New Roman" w:hAnsi="Times New Roman" w:cs="Times New Roman"/>
          <w:sz w:val="24"/>
          <w:szCs w:val="24"/>
        </w:rPr>
        <w:t xml:space="preserve"> um caráter histórico, por terem sido confeccionadas em tempos distantes do nosso presente.</w:t>
      </w:r>
      <w:r w:rsidR="0003185A">
        <w:rPr>
          <w:rFonts w:ascii="Times New Roman" w:hAnsi="Times New Roman" w:cs="Times New Roman"/>
          <w:sz w:val="24"/>
          <w:szCs w:val="24"/>
        </w:rPr>
        <w:t xml:space="preserve"> </w:t>
      </w:r>
      <w:r w:rsidR="004A396C">
        <w:rPr>
          <w:rFonts w:ascii="Times New Roman" w:hAnsi="Times New Roman" w:cs="Times New Roman"/>
          <w:sz w:val="24"/>
          <w:szCs w:val="24"/>
        </w:rPr>
        <w:t xml:space="preserve">Essas produções podem significar importantes contribuições para atividade que, por exemplo, pendem abordar temáticas ligadas a grupos diversos, ou assuntos que muitas vezes não é possível analisar com uso apenas do livro didático. Em se tratando de uma fonte histórica, o professor de história pode recorrer a interdisciplinaridade como caminho para solidificar as interpretações em sala de aula, colocando a literatura em dialogo com outras </w:t>
      </w:r>
      <w:r w:rsidR="004A396C">
        <w:rPr>
          <w:rFonts w:ascii="Times New Roman" w:hAnsi="Times New Roman" w:cs="Times New Roman"/>
          <w:sz w:val="24"/>
          <w:szCs w:val="24"/>
        </w:rPr>
        <w:lastRenderedPageBreak/>
        <w:t>literaturas, de outras naturezas, ou mesmo com outras expressões artísticas</w:t>
      </w:r>
      <w:r w:rsidR="00FB1C85">
        <w:rPr>
          <w:rFonts w:ascii="Times New Roman" w:hAnsi="Times New Roman" w:cs="Times New Roman"/>
          <w:sz w:val="24"/>
          <w:szCs w:val="24"/>
        </w:rPr>
        <w:t xml:space="preserve">, como as imagens, o cinema. </w:t>
      </w:r>
    </w:p>
    <w:p w:rsidR="00B71B13" w:rsidRDefault="00B71B13" w:rsidP="00B71B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Sobre o aspecto histórico presente na literatura, o pesquisador </w:t>
      </w:r>
      <w:r w:rsidRPr="00B71B13">
        <w:rPr>
          <w:rFonts w:ascii="Times New Roman" w:hAnsi="Times New Roman" w:cs="Times New Roman"/>
          <w:sz w:val="24"/>
          <w:szCs w:val="24"/>
        </w:rPr>
        <w:t xml:space="preserve">Joan </w:t>
      </w:r>
      <w:r>
        <w:rPr>
          <w:rFonts w:ascii="Times New Roman" w:hAnsi="Times New Roman" w:cs="Times New Roman"/>
          <w:sz w:val="24"/>
          <w:szCs w:val="24"/>
        </w:rPr>
        <w:t xml:space="preserve">Blanch </w:t>
      </w:r>
      <w:r w:rsidRPr="00B71B13">
        <w:rPr>
          <w:rFonts w:ascii="Times New Roman" w:hAnsi="Times New Roman" w:cs="Times New Roman"/>
          <w:sz w:val="24"/>
          <w:szCs w:val="24"/>
        </w:rPr>
        <w:t xml:space="preserve">Pagès </w:t>
      </w:r>
      <w:r>
        <w:rPr>
          <w:rFonts w:ascii="Times New Roman" w:hAnsi="Times New Roman" w:cs="Times New Roman"/>
          <w:sz w:val="24"/>
          <w:szCs w:val="24"/>
        </w:rPr>
        <w:t xml:space="preserve">(2013) faz uma interessante reflexão: </w:t>
      </w:r>
    </w:p>
    <w:p w:rsidR="000C3315" w:rsidRDefault="000C3315" w:rsidP="00B71B13">
      <w:pPr>
        <w:spacing w:after="0" w:line="360" w:lineRule="auto"/>
        <w:ind w:firstLine="708"/>
        <w:jc w:val="both"/>
        <w:rPr>
          <w:rFonts w:ascii="Times New Roman" w:hAnsi="Times New Roman" w:cs="Times New Roman"/>
          <w:sz w:val="24"/>
          <w:szCs w:val="24"/>
        </w:rPr>
      </w:pPr>
    </w:p>
    <w:p w:rsidR="00B71B13" w:rsidRPr="006505ED" w:rsidRDefault="00B71B13" w:rsidP="006505ED">
      <w:pPr>
        <w:spacing w:after="0" w:line="240" w:lineRule="auto"/>
        <w:ind w:left="2268"/>
        <w:jc w:val="both"/>
        <w:rPr>
          <w:rFonts w:ascii="Times New Roman" w:hAnsi="Times New Roman" w:cs="Times New Roman"/>
          <w:sz w:val="20"/>
          <w:szCs w:val="20"/>
        </w:rPr>
      </w:pPr>
      <w:r w:rsidRPr="006505ED">
        <w:rPr>
          <w:rFonts w:ascii="Times New Roman" w:hAnsi="Times New Roman" w:cs="Times New Roman"/>
          <w:sz w:val="20"/>
          <w:szCs w:val="20"/>
        </w:rPr>
        <w:t>a maior parte dos autores que escreveram sobre o seu tempo não pretenderam historiar o seu presente nem serem cronistas, mas sim queriam expressar as suas percepções pessoais ou descrever o imaginário coletivo do seu tempo. (PAGÈS, 2013, p. 36)</w:t>
      </w:r>
    </w:p>
    <w:p w:rsidR="006505ED" w:rsidRDefault="006505ED" w:rsidP="00B71B13">
      <w:pPr>
        <w:spacing w:after="0" w:line="360" w:lineRule="auto"/>
        <w:ind w:firstLine="708"/>
        <w:jc w:val="both"/>
        <w:rPr>
          <w:rFonts w:ascii="Times New Roman" w:hAnsi="Times New Roman" w:cs="Times New Roman"/>
          <w:sz w:val="24"/>
          <w:szCs w:val="24"/>
        </w:rPr>
      </w:pPr>
    </w:p>
    <w:p w:rsidR="00E57BA3" w:rsidRDefault="00660CEB" w:rsidP="00B71B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pensamento do autor caminha no sentido de alertar a respeito da</w:t>
      </w:r>
      <w:r w:rsidR="00EF13A3">
        <w:rPr>
          <w:rFonts w:ascii="Times New Roman" w:hAnsi="Times New Roman" w:cs="Times New Roman"/>
          <w:sz w:val="24"/>
          <w:szCs w:val="24"/>
        </w:rPr>
        <w:t>s aproximações que os interessados possam</w:t>
      </w:r>
      <w:r w:rsidR="009559FB">
        <w:rPr>
          <w:rFonts w:ascii="Times New Roman" w:hAnsi="Times New Roman" w:cs="Times New Roman"/>
          <w:sz w:val="24"/>
          <w:szCs w:val="24"/>
        </w:rPr>
        <w:t xml:space="preserve"> vir a fazer em relação a </w:t>
      </w:r>
      <w:r>
        <w:rPr>
          <w:rFonts w:ascii="Times New Roman" w:hAnsi="Times New Roman" w:cs="Times New Roman"/>
          <w:sz w:val="24"/>
          <w:szCs w:val="24"/>
        </w:rPr>
        <w:t>determinada literatura histórica. Uma questão a ser destacada nesse fragmento é a emergência da visão de mundo do escritor e os reflexos disso em sua produção</w:t>
      </w:r>
      <w:r w:rsidR="002B73D1">
        <w:rPr>
          <w:rFonts w:ascii="Times New Roman" w:hAnsi="Times New Roman" w:cs="Times New Roman"/>
          <w:sz w:val="24"/>
          <w:szCs w:val="24"/>
        </w:rPr>
        <w:t>. Assim, é importante n</w:t>
      </w:r>
      <w:r w:rsidR="00FF5C60">
        <w:rPr>
          <w:rFonts w:ascii="Times New Roman" w:hAnsi="Times New Roman" w:cs="Times New Roman"/>
          <w:sz w:val="24"/>
          <w:szCs w:val="24"/>
        </w:rPr>
        <w:t>otarmos o</w:t>
      </w:r>
      <w:r w:rsidR="002B73D1">
        <w:rPr>
          <w:rFonts w:ascii="Times New Roman" w:hAnsi="Times New Roman" w:cs="Times New Roman"/>
          <w:sz w:val="24"/>
          <w:szCs w:val="24"/>
        </w:rPr>
        <w:t xml:space="preserve"> aspecto de ca</w:t>
      </w:r>
      <w:r w:rsidR="001721FB">
        <w:rPr>
          <w:rFonts w:ascii="Times New Roman" w:hAnsi="Times New Roman" w:cs="Times New Roman"/>
          <w:sz w:val="24"/>
          <w:szCs w:val="24"/>
        </w:rPr>
        <w:t>ptura da coletividade pelo au</w:t>
      </w:r>
      <w:r w:rsidR="002B73D1">
        <w:rPr>
          <w:rFonts w:ascii="Times New Roman" w:hAnsi="Times New Roman" w:cs="Times New Roman"/>
          <w:sz w:val="24"/>
          <w:szCs w:val="24"/>
        </w:rPr>
        <w:t>tor e que pode servir aos diversos interesses daquele</w:t>
      </w:r>
      <w:r w:rsidR="00B4264F">
        <w:rPr>
          <w:rFonts w:ascii="Times New Roman" w:hAnsi="Times New Roman" w:cs="Times New Roman"/>
          <w:sz w:val="24"/>
          <w:szCs w:val="24"/>
        </w:rPr>
        <w:t>s</w:t>
      </w:r>
      <w:r w:rsidR="002B73D1">
        <w:rPr>
          <w:rFonts w:ascii="Times New Roman" w:hAnsi="Times New Roman" w:cs="Times New Roman"/>
          <w:sz w:val="24"/>
          <w:szCs w:val="24"/>
        </w:rPr>
        <w:t xml:space="preserve"> que recorre</w:t>
      </w:r>
      <w:r w:rsidR="00B4264F">
        <w:rPr>
          <w:rFonts w:ascii="Times New Roman" w:hAnsi="Times New Roman" w:cs="Times New Roman"/>
          <w:sz w:val="24"/>
          <w:szCs w:val="24"/>
        </w:rPr>
        <w:t>m</w:t>
      </w:r>
      <w:r w:rsidR="002B73D1">
        <w:rPr>
          <w:rFonts w:ascii="Times New Roman" w:hAnsi="Times New Roman" w:cs="Times New Roman"/>
          <w:sz w:val="24"/>
          <w:szCs w:val="24"/>
        </w:rPr>
        <w:t xml:space="preserve"> </w:t>
      </w:r>
      <w:r w:rsidR="00FF5C60">
        <w:rPr>
          <w:rFonts w:ascii="Times New Roman" w:hAnsi="Times New Roman" w:cs="Times New Roman"/>
          <w:sz w:val="24"/>
          <w:szCs w:val="24"/>
        </w:rPr>
        <w:t>à</w:t>
      </w:r>
      <w:r w:rsidR="002B73D1">
        <w:rPr>
          <w:rFonts w:ascii="Times New Roman" w:hAnsi="Times New Roman" w:cs="Times New Roman"/>
          <w:sz w:val="24"/>
          <w:szCs w:val="24"/>
        </w:rPr>
        <w:t xml:space="preserve"> literatura como </w:t>
      </w:r>
      <w:r w:rsidR="008C6F85">
        <w:rPr>
          <w:rFonts w:ascii="Times New Roman" w:hAnsi="Times New Roman" w:cs="Times New Roman"/>
          <w:sz w:val="24"/>
          <w:szCs w:val="24"/>
        </w:rPr>
        <w:t xml:space="preserve">ponto de </w:t>
      </w:r>
      <w:r w:rsidR="002B73D1">
        <w:rPr>
          <w:rFonts w:ascii="Times New Roman" w:hAnsi="Times New Roman" w:cs="Times New Roman"/>
          <w:sz w:val="24"/>
          <w:szCs w:val="24"/>
        </w:rPr>
        <w:t>conexão com o passado.</w:t>
      </w:r>
    </w:p>
    <w:p w:rsidR="00FF5C60" w:rsidRDefault="00FF5C60" w:rsidP="00B71B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Pensando a literatura como ferramenta presente nas aulas de história</w:t>
      </w:r>
      <w:r w:rsidR="00153E19">
        <w:rPr>
          <w:rFonts w:ascii="Times New Roman" w:hAnsi="Times New Roman" w:cs="Times New Roman"/>
          <w:sz w:val="24"/>
          <w:szCs w:val="24"/>
        </w:rPr>
        <w:t xml:space="preserve"> </w:t>
      </w:r>
      <w:r w:rsidRPr="00B71B13">
        <w:rPr>
          <w:rFonts w:ascii="Times New Roman" w:hAnsi="Times New Roman" w:cs="Times New Roman"/>
          <w:sz w:val="24"/>
          <w:szCs w:val="24"/>
        </w:rPr>
        <w:t xml:space="preserve">Joan </w:t>
      </w:r>
      <w:r>
        <w:rPr>
          <w:rFonts w:ascii="Times New Roman" w:hAnsi="Times New Roman" w:cs="Times New Roman"/>
          <w:sz w:val="24"/>
          <w:szCs w:val="24"/>
        </w:rPr>
        <w:t xml:space="preserve">Blanch </w:t>
      </w:r>
      <w:r w:rsidRPr="00B71B13">
        <w:rPr>
          <w:rFonts w:ascii="Times New Roman" w:hAnsi="Times New Roman" w:cs="Times New Roman"/>
          <w:sz w:val="24"/>
          <w:szCs w:val="24"/>
        </w:rPr>
        <w:t>Pagès</w:t>
      </w:r>
      <w:r>
        <w:rPr>
          <w:rFonts w:ascii="Times New Roman" w:hAnsi="Times New Roman" w:cs="Times New Roman"/>
          <w:sz w:val="24"/>
          <w:szCs w:val="24"/>
        </w:rPr>
        <w:t xml:space="preserve"> </w:t>
      </w:r>
      <w:r w:rsidR="00153E19">
        <w:rPr>
          <w:rFonts w:ascii="Times New Roman" w:hAnsi="Times New Roman" w:cs="Times New Roman"/>
          <w:sz w:val="24"/>
          <w:szCs w:val="24"/>
        </w:rPr>
        <w:t>faz a seguinte afirmação</w:t>
      </w:r>
      <w:r>
        <w:rPr>
          <w:rFonts w:ascii="Times New Roman" w:hAnsi="Times New Roman" w:cs="Times New Roman"/>
          <w:sz w:val="24"/>
          <w:szCs w:val="24"/>
        </w:rPr>
        <w:t xml:space="preserve">: </w:t>
      </w:r>
    </w:p>
    <w:p w:rsidR="00FF5C60" w:rsidRDefault="00FF5C60" w:rsidP="00B71B13">
      <w:pPr>
        <w:spacing w:after="0" w:line="360" w:lineRule="auto"/>
        <w:ind w:firstLine="708"/>
        <w:jc w:val="both"/>
        <w:rPr>
          <w:rFonts w:ascii="Times New Roman" w:hAnsi="Times New Roman" w:cs="Times New Roman"/>
          <w:sz w:val="24"/>
          <w:szCs w:val="24"/>
        </w:rPr>
      </w:pPr>
    </w:p>
    <w:p w:rsidR="00FF5C60" w:rsidRDefault="00FF5C60" w:rsidP="00FF5C60">
      <w:pPr>
        <w:spacing w:after="0" w:line="240" w:lineRule="auto"/>
        <w:ind w:left="2268"/>
        <w:jc w:val="both"/>
        <w:rPr>
          <w:rFonts w:ascii="Times New Roman" w:hAnsi="Times New Roman" w:cs="Times New Roman"/>
          <w:sz w:val="20"/>
          <w:szCs w:val="20"/>
        </w:rPr>
      </w:pPr>
      <w:r w:rsidRPr="00FF5C60">
        <w:rPr>
          <w:rFonts w:ascii="Times New Roman" w:hAnsi="Times New Roman" w:cs="Times New Roman"/>
          <w:sz w:val="20"/>
          <w:szCs w:val="20"/>
        </w:rPr>
        <w:t>as fontes literárias são um dos melhores meios de que</w:t>
      </w:r>
      <w:r>
        <w:rPr>
          <w:rFonts w:ascii="Times New Roman" w:hAnsi="Times New Roman" w:cs="Times New Roman"/>
          <w:sz w:val="20"/>
          <w:szCs w:val="20"/>
        </w:rPr>
        <w:t xml:space="preserve"> </w:t>
      </w:r>
      <w:r w:rsidRPr="00FF5C60">
        <w:rPr>
          <w:rFonts w:ascii="Times New Roman" w:hAnsi="Times New Roman" w:cs="Times New Roman"/>
          <w:sz w:val="20"/>
          <w:szCs w:val="20"/>
        </w:rPr>
        <w:t>se dispõe a escola para quebrar as barreiras entre o passado e os interesses</w:t>
      </w:r>
      <w:r>
        <w:rPr>
          <w:rFonts w:ascii="Times New Roman" w:hAnsi="Times New Roman" w:cs="Times New Roman"/>
          <w:sz w:val="20"/>
          <w:szCs w:val="20"/>
        </w:rPr>
        <w:t xml:space="preserve"> </w:t>
      </w:r>
      <w:r w:rsidRPr="00FF5C60">
        <w:rPr>
          <w:rFonts w:ascii="Times New Roman" w:hAnsi="Times New Roman" w:cs="Times New Roman"/>
          <w:sz w:val="20"/>
          <w:szCs w:val="20"/>
        </w:rPr>
        <w:t>dos nossos alunos. Elas permitem aproximar o aluno do objeto de estudo,</w:t>
      </w:r>
      <w:r>
        <w:rPr>
          <w:rFonts w:ascii="Times New Roman" w:hAnsi="Times New Roman" w:cs="Times New Roman"/>
          <w:sz w:val="20"/>
          <w:szCs w:val="20"/>
        </w:rPr>
        <w:t xml:space="preserve"> </w:t>
      </w:r>
      <w:r w:rsidRPr="00FF5C60">
        <w:rPr>
          <w:rFonts w:ascii="Times New Roman" w:hAnsi="Times New Roman" w:cs="Times New Roman"/>
          <w:sz w:val="20"/>
          <w:szCs w:val="20"/>
        </w:rPr>
        <w:t>identificá-lo, analisá-lo, contextualizá-lo e valorá-lo. E permitem, também,</w:t>
      </w:r>
      <w:r>
        <w:rPr>
          <w:rFonts w:ascii="Times New Roman" w:hAnsi="Times New Roman" w:cs="Times New Roman"/>
          <w:sz w:val="20"/>
          <w:szCs w:val="20"/>
        </w:rPr>
        <w:t xml:space="preserve"> </w:t>
      </w:r>
      <w:r w:rsidRPr="00FF5C60">
        <w:rPr>
          <w:rFonts w:ascii="Times New Roman" w:hAnsi="Times New Roman" w:cs="Times New Roman"/>
          <w:sz w:val="20"/>
          <w:szCs w:val="20"/>
        </w:rPr>
        <w:t>perceber melhor as mudanças e continuidades entre o passado e o presente,</w:t>
      </w:r>
      <w:r>
        <w:rPr>
          <w:rFonts w:ascii="Times New Roman" w:hAnsi="Times New Roman" w:cs="Times New Roman"/>
          <w:sz w:val="20"/>
          <w:szCs w:val="20"/>
        </w:rPr>
        <w:t xml:space="preserve"> </w:t>
      </w:r>
      <w:r w:rsidRPr="00FF5C60">
        <w:rPr>
          <w:rFonts w:ascii="Times New Roman" w:hAnsi="Times New Roman" w:cs="Times New Roman"/>
          <w:sz w:val="20"/>
          <w:szCs w:val="20"/>
        </w:rPr>
        <w:t xml:space="preserve">tanto em relação às fontes da época, como em relação às obras recentes. </w:t>
      </w:r>
      <w:r w:rsidRPr="006505ED">
        <w:rPr>
          <w:rFonts w:ascii="Times New Roman" w:hAnsi="Times New Roman" w:cs="Times New Roman"/>
          <w:sz w:val="20"/>
          <w:szCs w:val="20"/>
        </w:rPr>
        <w:t>(PAGÈS, 2013, p. 36)</w:t>
      </w:r>
    </w:p>
    <w:p w:rsidR="00FF5C60" w:rsidRDefault="00FF5C60" w:rsidP="00FF5C60">
      <w:pPr>
        <w:spacing w:after="0" w:line="360" w:lineRule="auto"/>
        <w:ind w:firstLine="708"/>
        <w:jc w:val="both"/>
        <w:rPr>
          <w:rFonts w:ascii="Times New Roman" w:hAnsi="Times New Roman" w:cs="Times New Roman"/>
          <w:sz w:val="20"/>
          <w:szCs w:val="20"/>
        </w:rPr>
      </w:pPr>
    </w:p>
    <w:p w:rsidR="00FF5C60" w:rsidRPr="00FF5C60" w:rsidRDefault="007801F1" w:rsidP="00FF5C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literatura manifesta-se, portanto, como caminho pelo qual o estudante poderá construir sentidos para a história, uma vez que por meio da ficção lhe é possível analisar </w:t>
      </w:r>
      <w:r w:rsidR="00B504C2">
        <w:rPr>
          <w:rFonts w:ascii="Times New Roman" w:hAnsi="Times New Roman" w:cs="Times New Roman"/>
          <w:sz w:val="24"/>
          <w:szCs w:val="24"/>
        </w:rPr>
        <w:t xml:space="preserve">criticamente </w:t>
      </w:r>
      <w:r>
        <w:rPr>
          <w:rFonts w:ascii="Times New Roman" w:hAnsi="Times New Roman" w:cs="Times New Roman"/>
          <w:sz w:val="24"/>
          <w:szCs w:val="24"/>
        </w:rPr>
        <w:t>um o</w:t>
      </w:r>
      <w:r w:rsidR="00B504C2">
        <w:rPr>
          <w:rFonts w:ascii="Times New Roman" w:hAnsi="Times New Roman" w:cs="Times New Roman"/>
          <w:sz w:val="24"/>
          <w:szCs w:val="24"/>
        </w:rPr>
        <w:t xml:space="preserve">bjeto passado, bem como analisar as aproximações e distanciamentos entre o presente e o passado. </w:t>
      </w:r>
      <w:r w:rsidR="005B746E">
        <w:rPr>
          <w:rFonts w:ascii="Times New Roman" w:hAnsi="Times New Roman" w:cs="Times New Roman"/>
          <w:sz w:val="24"/>
          <w:szCs w:val="24"/>
        </w:rPr>
        <w:t xml:space="preserve">Como nos aponta o pesquisador, a literatura permite a aproximação do estudante com o objeto de estudo, este objeto está a disposição do planejamento construído pelo professor de história, podendo versas desde conteúdos didáticos tradicionais, a temas histórico pertinentes aos interesses do ensino de história.  </w:t>
      </w:r>
      <w:r>
        <w:rPr>
          <w:rFonts w:ascii="Times New Roman" w:hAnsi="Times New Roman" w:cs="Times New Roman"/>
          <w:sz w:val="24"/>
          <w:szCs w:val="24"/>
        </w:rPr>
        <w:t xml:space="preserve"> </w:t>
      </w:r>
    </w:p>
    <w:p w:rsidR="000C3315" w:rsidRDefault="00660CEB" w:rsidP="00B71B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B2853" w:rsidRPr="00B9473C" w:rsidRDefault="00E5116C" w:rsidP="00277076">
      <w:pPr>
        <w:spacing w:after="0" w:line="360" w:lineRule="auto"/>
        <w:rPr>
          <w:rFonts w:ascii="Times New Roman" w:hAnsi="Times New Roman" w:cs="Times New Roman"/>
          <w:b/>
          <w:sz w:val="24"/>
          <w:szCs w:val="24"/>
        </w:rPr>
      </w:pPr>
      <w:r>
        <w:rPr>
          <w:rFonts w:ascii="Times New Roman" w:hAnsi="Times New Roman" w:cs="Times New Roman"/>
          <w:b/>
          <w:sz w:val="24"/>
          <w:szCs w:val="24"/>
        </w:rPr>
        <w:t>Ensino de história</w:t>
      </w:r>
      <w:r w:rsidR="00CB2853" w:rsidRPr="00B9473C">
        <w:rPr>
          <w:rFonts w:ascii="Times New Roman" w:hAnsi="Times New Roman" w:cs="Times New Roman"/>
          <w:b/>
          <w:sz w:val="24"/>
          <w:szCs w:val="24"/>
        </w:rPr>
        <w:t xml:space="preserve"> e literatura: usos da ficção em sala de aula</w:t>
      </w:r>
    </w:p>
    <w:p w:rsidR="00BA1CDC" w:rsidRDefault="008A74C7" w:rsidP="004C77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Sendo a literatura uma ferramenta utilizada por professores de história e aponta por pesqui</w:t>
      </w:r>
      <w:r w:rsidR="004C77DA">
        <w:rPr>
          <w:rFonts w:ascii="Times New Roman" w:hAnsi="Times New Roman" w:cs="Times New Roman"/>
          <w:sz w:val="24"/>
          <w:szCs w:val="24"/>
        </w:rPr>
        <w:t>sadores como sendo de grande relevância no processo de ensino aprendizagem, é inter</w:t>
      </w:r>
      <w:r w:rsidR="00EA7DF2">
        <w:rPr>
          <w:rFonts w:ascii="Times New Roman" w:hAnsi="Times New Roman" w:cs="Times New Roman"/>
          <w:sz w:val="24"/>
          <w:szCs w:val="24"/>
        </w:rPr>
        <w:t>essante uma abordagem com vista</w:t>
      </w:r>
      <w:r w:rsidR="004C77DA">
        <w:rPr>
          <w:rFonts w:ascii="Times New Roman" w:hAnsi="Times New Roman" w:cs="Times New Roman"/>
          <w:sz w:val="24"/>
          <w:szCs w:val="24"/>
        </w:rPr>
        <w:t xml:space="preserve"> </w:t>
      </w:r>
      <w:r w:rsidR="00EA7DF2">
        <w:rPr>
          <w:rFonts w:ascii="Times New Roman" w:hAnsi="Times New Roman" w:cs="Times New Roman"/>
          <w:sz w:val="24"/>
          <w:szCs w:val="24"/>
        </w:rPr>
        <w:t>à</w:t>
      </w:r>
      <w:r w:rsidR="004C77DA">
        <w:rPr>
          <w:rFonts w:ascii="Times New Roman" w:hAnsi="Times New Roman" w:cs="Times New Roman"/>
          <w:sz w:val="24"/>
          <w:szCs w:val="24"/>
        </w:rPr>
        <w:t xml:space="preserve"> </w:t>
      </w:r>
      <w:r w:rsidR="00EA7DF2">
        <w:rPr>
          <w:rFonts w:ascii="Times New Roman" w:hAnsi="Times New Roman" w:cs="Times New Roman"/>
          <w:sz w:val="24"/>
          <w:szCs w:val="24"/>
        </w:rPr>
        <w:t>práxis</w:t>
      </w:r>
      <w:r w:rsidR="004C77DA">
        <w:rPr>
          <w:rFonts w:ascii="Times New Roman" w:hAnsi="Times New Roman" w:cs="Times New Roman"/>
          <w:sz w:val="24"/>
          <w:szCs w:val="24"/>
        </w:rPr>
        <w:t xml:space="preserve"> docente. Nesse </w:t>
      </w:r>
      <w:r w:rsidR="004C77DA">
        <w:rPr>
          <w:rFonts w:ascii="Times New Roman" w:hAnsi="Times New Roman" w:cs="Times New Roman"/>
          <w:sz w:val="24"/>
          <w:szCs w:val="24"/>
        </w:rPr>
        <w:lastRenderedPageBreak/>
        <w:t xml:space="preserve">contexto, e levando em consideração </w:t>
      </w:r>
      <w:r w:rsidR="00454B56">
        <w:rPr>
          <w:rFonts w:ascii="Times New Roman" w:hAnsi="Times New Roman" w:cs="Times New Roman"/>
          <w:sz w:val="24"/>
          <w:szCs w:val="24"/>
        </w:rPr>
        <w:t>as reflexões teóricas apresentada</w:t>
      </w:r>
      <w:r w:rsidR="004C77DA">
        <w:rPr>
          <w:rFonts w:ascii="Times New Roman" w:hAnsi="Times New Roman" w:cs="Times New Roman"/>
          <w:sz w:val="24"/>
          <w:szCs w:val="24"/>
        </w:rPr>
        <w:t>s,</w:t>
      </w:r>
      <w:r w:rsidR="00454B56">
        <w:rPr>
          <w:rFonts w:ascii="Times New Roman" w:hAnsi="Times New Roman" w:cs="Times New Roman"/>
          <w:sz w:val="24"/>
          <w:szCs w:val="24"/>
        </w:rPr>
        <w:t xml:space="preserve"> é possível assinalar possibilidades para o cotidiano na sala de aula, para a prática de ensinar e aprender história</w:t>
      </w:r>
      <w:r w:rsidR="00B4361A">
        <w:rPr>
          <w:rFonts w:ascii="Times New Roman" w:hAnsi="Times New Roman" w:cs="Times New Roman"/>
          <w:sz w:val="24"/>
          <w:szCs w:val="24"/>
        </w:rPr>
        <w:t>.</w:t>
      </w:r>
      <w:r w:rsidR="00454B56">
        <w:rPr>
          <w:rFonts w:ascii="Times New Roman" w:hAnsi="Times New Roman" w:cs="Times New Roman"/>
          <w:sz w:val="24"/>
          <w:szCs w:val="24"/>
        </w:rPr>
        <w:t xml:space="preserve"> </w:t>
      </w:r>
      <w:r w:rsidR="007F1879">
        <w:rPr>
          <w:rFonts w:ascii="Times New Roman" w:hAnsi="Times New Roman" w:cs="Times New Roman"/>
          <w:sz w:val="24"/>
          <w:szCs w:val="24"/>
        </w:rPr>
        <w:t>Para tanto, elegemos aqui um tema de suma importância em sala de aula, A Escravidão no Brasil, que pode ser discutida a luz de dois escritores brasileiros, Aluísio de Azevedo e Maria Firmina dos Reis.</w:t>
      </w:r>
    </w:p>
    <w:p w:rsidR="00E61AEC" w:rsidRDefault="00BA1CDC" w:rsidP="004C77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637A7">
        <w:rPr>
          <w:rFonts w:ascii="Times New Roman" w:hAnsi="Times New Roman" w:cs="Times New Roman"/>
          <w:sz w:val="24"/>
          <w:szCs w:val="24"/>
        </w:rPr>
        <w:t>Aluísio Tancredo Gonçalves de Azevedo (1857-1913</w:t>
      </w:r>
      <w:r>
        <w:rPr>
          <w:rFonts w:ascii="Times New Roman" w:hAnsi="Times New Roman" w:cs="Times New Roman"/>
          <w:sz w:val="24"/>
          <w:szCs w:val="24"/>
        </w:rPr>
        <w:t>)</w:t>
      </w:r>
      <w:r w:rsidR="006649CE">
        <w:rPr>
          <w:rFonts w:ascii="Times New Roman" w:hAnsi="Times New Roman" w:cs="Times New Roman"/>
          <w:sz w:val="24"/>
          <w:szCs w:val="24"/>
        </w:rPr>
        <w:t xml:space="preserve"> é um dos grandes nomes da literatura nacional e tem na obra </w:t>
      </w:r>
      <w:r w:rsidR="006649CE">
        <w:rPr>
          <w:rFonts w:ascii="Times New Roman" w:hAnsi="Times New Roman" w:cs="Times New Roman"/>
          <w:i/>
          <w:sz w:val="24"/>
          <w:szCs w:val="24"/>
        </w:rPr>
        <w:t>O Cortiço</w:t>
      </w:r>
      <w:r w:rsidR="006649CE">
        <w:rPr>
          <w:rFonts w:ascii="Times New Roman" w:hAnsi="Times New Roman" w:cs="Times New Roman"/>
          <w:sz w:val="24"/>
          <w:szCs w:val="24"/>
        </w:rPr>
        <w:t xml:space="preserve"> o reconhecimento como representante do realismo-naturalismo no Brasil. O escritor também publicou textos críticos em jornais, foi chargista, escrevendo também contos e crônicas, além de outros romances como, </w:t>
      </w:r>
      <w:r w:rsidR="006649CE" w:rsidRPr="006649CE">
        <w:rPr>
          <w:rFonts w:ascii="Times New Roman" w:hAnsi="Times New Roman" w:cs="Times New Roman"/>
          <w:i/>
          <w:sz w:val="24"/>
          <w:szCs w:val="24"/>
        </w:rPr>
        <w:t xml:space="preserve">Casa de Pensão </w:t>
      </w:r>
      <w:r w:rsidR="006649CE">
        <w:rPr>
          <w:rFonts w:ascii="Times New Roman" w:hAnsi="Times New Roman" w:cs="Times New Roman"/>
          <w:sz w:val="24"/>
          <w:szCs w:val="24"/>
        </w:rPr>
        <w:t xml:space="preserve">e </w:t>
      </w:r>
      <w:r w:rsidR="006649CE">
        <w:rPr>
          <w:rFonts w:ascii="Times New Roman" w:hAnsi="Times New Roman" w:cs="Times New Roman"/>
          <w:i/>
          <w:sz w:val="24"/>
          <w:szCs w:val="24"/>
        </w:rPr>
        <w:t>O Mulato</w:t>
      </w:r>
      <w:r w:rsidR="006649CE">
        <w:rPr>
          <w:rFonts w:ascii="Times New Roman" w:hAnsi="Times New Roman" w:cs="Times New Roman"/>
          <w:sz w:val="24"/>
          <w:szCs w:val="24"/>
        </w:rPr>
        <w:t xml:space="preserve">. </w:t>
      </w:r>
      <w:r w:rsidR="002D3C9B">
        <w:rPr>
          <w:rFonts w:ascii="Times New Roman" w:hAnsi="Times New Roman" w:cs="Times New Roman"/>
          <w:sz w:val="24"/>
          <w:szCs w:val="24"/>
        </w:rPr>
        <w:t xml:space="preserve">A obra </w:t>
      </w:r>
      <w:r w:rsidR="002D3C9B">
        <w:rPr>
          <w:rFonts w:ascii="Times New Roman" w:hAnsi="Times New Roman" w:cs="Times New Roman"/>
          <w:i/>
          <w:sz w:val="24"/>
          <w:szCs w:val="24"/>
        </w:rPr>
        <w:t xml:space="preserve">O Mulato </w:t>
      </w:r>
      <w:r w:rsidR="002D3C9B">
        <w:rPr>
          <w:rFonts w:ascii="Times New Roman" w:hAnsi="Times New Roman" w:cs="Times New Roman"/>
          <w:sz w:val="24"/>
          <w:szCs w:val="24"/>
        </w:rPr>
        <w:t>é tida como fundadora</w:t>
      </w:r>
      <w:r w:rsidR="002F387C">
        <w:rPr>
          <w:rFonts w:ascii="Times New Roman" w:hAnsi="Times New Roman" w:cs="Times New Roman"/>
          <w:sz w:val="24"/>
          <w:szCs w:val="24"/>
        </w:rPr>
        <w:t xml:space="preserve"> do naturalismo no Brasil, </w:t>
      </w:r>
      <w:r w:rsidR="002D3C9B">
        <w:rPr>
          <w:rFonts w:ascii="Times New Roman" w:hAnsi="Times New Roman" w:cs="Times New Roman"/>
          <w:sz w:val="24"/>
          <w:szCs w:val="24"/>
        </w:rPr>
        <w:t xml:space="preserve">e expôs a </w:t>
      </w:r>
      <w:r w:rsidR="002F387C">
        <w:rPr>
          <w:rFonts w:ascii="Times New Roman" w:hAnsi="Times New Roman" w:cs="Times New Roman"/>
          <w:sz w:val="24"/>
          <w:szCs w:val="24"/>
        </w:rPr>
        <w:t>forte influencia do naturalismo francês representado por Émile Zola</w:t>
      </w:r>
      <w:r w:rsidR="002D3C9B">
        <w:rPr>
          <w:rFonts w:ascii="Times New Roman" w:hAnsi="Times New Roman" w:cs="Times New Roman"/>
          <w:sz w:val="24"/>
          <w:szCs w:val="24"/>
        </w:rPr>
        <w:t xml:space="preserve"> no pensamento de Aluísio de Azevedo</w:t>
      </w:r>
      <w:r w:rsidR="00E61AEC">
        <w:rPr>
          <w:rFonts w:ascii="Times New Roman" w:hAnsi="Times New Roman" w:cs="Times New Roman"/>
          <w:sz w:val="24"/>
          <w:szCs w:val="24"/>
        </w:rPr>
        <w:t>.</w:t>
      </w:r>
    </w:p>
    <w:p w:rsidR="00CB2853" w:rsidRDefault="00E61AEC" w:rsidP="00E61A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Não tendo o mesmo reconhecimento que Aluísio de Azevedo conquistou, mesmo que postumamente, </w:t>
      </w:r>
      <w:r w:rsidR="009F7429">
        <w:rPr>
          <w:rFonts w:ascii="Times New Roman" w:hAnsi="Times New Roman" w:cs="Times New Roman"/>
          <w:sz w:val="24"/>
          <w:szCs w:val="24"/>
        </w:rPr>
        <w:t xml:space="preserve">a escritora brasileira Maria Firmina dos Reis (1825-1917) apresenta uma significativa contribuição para a literatura brasileira. </w:t>
      </w:r>
      <w:r w:rsidR="00EF5711">
        <w:rPr>
          <w:rFonts w:ascii="Times New Roman" w:hAnsi="Times New Roman" w:cs="Times New Roman"/>
          <w:sz w:val="24"/>
          <w:szCs w:val="24"/>
        </w:rPr>
        <w:t xml:space="preserve">A escritora </w:t>
      </w:r>
      <w:r w:rsidR="000D0929">
        <w:rPr>
          <w:rFonts w:ascii="Times New Roman" w:hAnsi="Times New Roman" w:cs="Times New Roman"/>
          <w:sz w:val="24"/>
          <w:szCs w:val="24"/>
        </w:rPr>
        <w:t>nasceu em São Luís, n</w:t>
      </w:r>
      <w:r w:rsidR="00EF5711" w:rsidRPr="00EF5711">
        <w:rPr>
          <w:rFonts w:ascii="Times New Roman" w:hAnsi="Times New Roman" w:cs="Times New Roman"/>
          <w:sz w:val="24"/>
          <w:szCs w:val="24"/>
        </w:rPr>
        <w:t>o Maranhão, no dia 11 de outubro de 1825. Filha de João Pedro Esteves e Leonor Felipe dos Rei</w:t>
      </w:r>
      <w:r w:rsidR="00EF5711">
        <w:rPr>
          <w:rFonts w:ascii="Times New Roman" w:hAnsi="Times New Roman" w:cs="Times New Roman"/>
          <w:sz w:val="24"/>
          <w:szCs w:val="24"/>
        </w:rPr>
        <w:t>s. É</w:t>
      </w:r>
      <w:r w:rsidR="00EF5711" w:rsidRPr="00EF5711">
        <w:rPr>
          <w:rFonts w:ascii="Times New Roman" w:hAnsi="Times New Roman" w:cs="Times New Roman"/>
          <w:sz w:val="24"/>
          <w:szCs w:val="24"/>
        </w:rPr>
        <w:t xml:space="preserve"> considerada a primeira romancista brasil</w:t>
      </w:r>
      <w:r w:rsidR="00EF5711">
        <w:rPr>
          <w:rFonts w:ascii="Times New Roman" w:hAnsi="Times New Roman" w:cs="Times New Roman"/>
          <w:sz w:val="24"/>
          <w:szCs w:val="24"/>
        </w:rPr>
        <w:t xml:space="preserve">eira (OLIVEIRA, 2007). Em 1847, aos 22 anos, </w:t>
      </w:r>
      <w:r w:rsidR="00EF5711" w:rsidRPr="00EF5711">
        <w:rPr>
          <w:rFonts w:ascii="Times New Roman" w:hAnsi="Times New Roman" w:cs="Times New Roman"/>
          <w:sz w:val="24"/>
          <w:szCs w:val="24"/>
        </w:rPr>
        <w:t>foi aprovada em um concurso público para a Cadeira de</w:t>
      </w:r>
      <w:r w:rsidR="00CE4E6D">
        <w:rPr>
          <w:rFonts w:ascii="Times New Roman" w:hAnsi="Times New Roman" w:cs="Times New Roman"/>
          <w:sz w:val="24"/>
          <w:szCs w:val="24"/>
        </w:rPr>
        <w:t xml:space="preserve"> Instrução Primária, tornando-se</w:t>
      </w:r>
      <w:r w:rsidR="00EF5711" w:rsidRPr="00EF5711">
        <w:rPr>
          <w:rFonts w:ascii="Times New Roman" w:hAnsi="Times New Roman" w:cs="Times New Roman"/>
          <w:sz w:val="24"/>
          <w:szCs w:val="24"/>
        </w:rPr>
        <w:t xml:space="preserve"> a primeira professora concursada de seu Estado. Maria demonstrou sua afinidade com a escrita ao publicar “Úrsula” em 1859, primeiro romance abolicionista, primeiro escrito por uma mulher negra brasileira. O romance “Úrsula” consagrou Maria Firmina como escritora e também foi o primeiro romance da literatura afro-brasileira, entendida esta como produção de autoria afrodescendente. Em 1887, no auge da campanha abolicionista, a escritora publica o livro “A Escrava”, reforçando sua postura antiescravista. Maria Firmina dos Reis faleceu na cidade de Guimarães, no dia 11 de novembro de 1917.</w:t>
      </w:r>
    </w:p>
    <w:p w:rsidR="00EF5711" w:rsidRDefault="00455672" w:rsidP="00E61A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Ambos os autores possuem</w:t>
      </w:r>
      <w:r w:rsidR="005521C6">
        <w:rPr>
          <w:rFonts w:ascii="Times New Roman" w:hAnsi="Times New Roman" w:cs="Times New Roman"/>
          <w:sz w:val="24"/>
          <w:szCs w:val="24"/>
        </w:rPr>
        <w:t>,</w:t>
      </w:r>
      <w:r>
        <w:rPr>
          <w:rFonts w:ascii="Times New Roman" w:hAnsi="Times New Roman" w:cs="Times New Roman"/>
          <w:sz w:val="24"/>
          <w:szCs w:val="24"/>
        </w:rPr>
        <w:t xml:space="preserve"> em seus históricos de produção literária significativas</w:t>
      </w:r>
      <w:r w:rsidR="005521C6">
        <w:rPr>
          <w:rFonts w:ascii="Times New Roman" w:hAnsi="Times New Roman" w:cs="Times New Roman"/>
          <w:sz w:val="24"/>
          <w:szCs w:val="24"/>
        </w:rPr>
        <w:t xml:space="preserve">, contribuições para </w:t>
      </w:r>
      <w:r>
        <w:rPr>
          <w:rFonts w:ascii="Times New Roman" w:hAnsi="Times New Roman" w:cs="Times New Roman"/>
          <w:sz w:val="24"/>
          <w:szCs w:val="24"/>
        </w:rPr>
        <w:t>a historiografia da literatura brasileira, cada um a seu modo e estilo tratou de imprimir visões de seu tempo.</w:t>
      </w:r>
      <w:r w:rsidR="003E441F">
        <w:rPr>
          <w:rFonts w:ascii="Times New Roman" w:hAnsi="Times New Roman" w:cs="Times New Roman"/>
          <w:sz w:val="24"/>
          <w:szCs w:val="24"/>
        </w:rPr>
        <w:t xml:space="preserve"> </w:t>
      </w:r>
      <w:r w:rsidR="00C32763">
        <w:rPr>
          <w:rFonts w:ascii="Times New Roman" w:hAnsi="Times New Roman" w:cs="Times New Roman"/>
          <w:sz w:val="24"/>
          <w:szCs w:val="24"/>
        </w:rPr>
        <w:t xml:space="preserve">Como figuras históricas, os autores nos deixaram impressões sobre aspectos políticos e sociais de seus contextos. Esse aspecto, quando aproximado das produções literárias, permitem </w:t>
      </w:r>
      <w:r w:rsidR="001534DF">
        <w:rPr>
          <w:rFonts w:ascii="Times New Roman" w:hAnsi="Times New Roman" w:cs="Times New Roman"/>
          <w:sz w:val="24"/>
          <w:szCs w:val="24"/>
        </w:rPr>
        <w:t>pensar os autores e seus posicionamento sobre a Escravidão como instituição que no Brasil atuou de maneira profunda nas diversas esferas da sociedade.</w:t>
      </w:r>
      <w:r w:rsidR="001408A0">
        <w:rPr>
          <w:rFonts w:ascii="Times New Roman" w:hAnsi="Times New Roman" w:cs="Times New Roman"/>
          <w:sz w:val="24"/>
          <w:szCs w:val="24"/>
        </w:rPr>
        <w:t xml:space="preserve"> Com isso, é possível pensar suas </w:t>
      </w:r>
      <w:r w:rsidR="001408A0">
        <w:rPr>
          <w:rFonts w:ascii="Times New Roman" w:hAnsi="Times New Roman" w:cs="Times New Roman"/>
          <w:sz w:val="24"/>
          <w:szCs w:val="24"/>
        </w:rPr>
        <w:lastRenderedPageBreak/>
        <w:t xml:space="preserve">presenças na disciplina história estando em sintonia com o tema Escravidão, por meio de dois romances: </w:t>
      </w:r>
      <w:r w:rsidR="001408A0" w:rsidRPr="001408A0">
        <w:rPr>
          <w:rFonts w:ascii="Times New Roman" w:hAnsi="Times New Roman" w:cs="Times New Roman"/>
          <w:i/>
          <w:sz w:val="24"/>
          <w:szCs w:val="24"/>
        </w:rPr>
        <w:t xml:space="preserve">Úrsula </w:t>
      </w:r>
      <w:r w:rsidR="001408A0">
        <w:rPr>
          <w:rFonts w:ascii="Times New Roman" w:hAnsi="Times New Roman" w:cs="Times New Roman"/>
          <w:sz w:val="24"/>
          <w:szCs w:val="24"/>
        </w:rPr>
        <w:t xml:space="preserve">e </w:t>
      </w:r>
      <w:r w:rsidR="001408A0" w:rsidRPr="001408A0">
        <w:rPr>
          <w:rFonts w:ascii="Times New Roman" w:hAnsi="Times New Roman" w:cs="Times New Roman"/>
          <w:i/>
          <w:sz w:val="24"/>
          <w:szCs w:val="24"/>
        </w:rPr>
        <w:t>O Mulato</w:t>
      </w:r>
      <w:r w:rsidR="001408A0">
        <w:rPr>
          <w:rFonts w:ascii="Times New Roman" w:hAnsi="Times New Roman" w:cs="Times New Roman"/>
          <w:sz w:val="24"/>
          <w:szCs w:val="24"/>
        </w:rPr>
        <w:t>.</w:t>
      </w:r>
    </w:p>
    <w:p w:rsidR="009F7429" w:rsidRDefault="009F7429" w:rsidP="00E61AEC">
      <w:pPr>
        <w:spacing w:after="0" w:line="360" w:lineRule="auto"/>
        <w:ind w:firstLine="708"/>
        <w:jc w:val="both"/>
        <w:rPr>
          <w:rFonts w:ascii="Times New Roman" w:hAnsi="Times New Roman" w:cs="Times New Roman"/>
          <w:sz w:val="24"/>
          <w:szCs w:val="24"/>
        </w:rPr>
      </w:pPr>
      <w:r w:rsidRPr="001408A0">
        <w:rPr>
          <w:rFonts w:ascii="Times New Roman" w:hAnsi="Times New Roman" w:cs="Times New Roman"/>
          <w:i/>
          <w:sz w:val="24"/>
          <w:szCs w:val="24"/>
        </w:rPr>
        <w:t>Úrsula</w:t>
      </w:r>
      <w:r w:rsidR="001408A0">
        <w:rPr>
          <w:rFonts w:ascii="Times New Roman" w:hAnsi="Times New Roman" w:cs="Times New Roman"/>
          <w:sz w:val="24"/>
          <w:szCs w:val="24"/>
        </w:rPr>
        <w:t>, romance de Maria Firmina dos Reis,</w:t>
      </w:r>
      <w:r>
        <w:rPr>
          <w:rFonts w:ascii="Times New Roman" w:hAnsi="Times New Roman" w:cs="Times New Roman"/>
          <w:sz w:val="24"/>
          <w:szCs w:val="24"/>
        </w:rPr>
        <w:t xml:space="preserve"> é uma obra</w:t>
      </w:r>
      <w:r w:rsidR="001408A0">
        <w:rPr>
          <w:rFonts w:ascii="Times New Roman" w:hAnsi="Times New Roman" w:cs="Times New Roman"/>
          <w:sz w:val="24"/>
          <w:szCs w:val="24"/>
        </w:rPr>
        <w:t xml:space="preserve"> apontada</w:t>
      </w:r>
      <w:r>
        <w:rPr>
          <w:rFonts w:ascii="Times New Roman" w:hAnsi="Times New Roman" w:cs="Times New Roman"/>
          <w:sz w:val="24"/>
          <w:szCs w:val="24"/>
        </w:rPr>
        <w:t xml:space="preserve"> como sendo o primeiro romance abolicionista (OLIVEIRA, 2007, p. 12) e escrito por uma mulher afrodescendente.  </w:t>
      </w:r>
      <w:r w:rsidRPr="00087B86">
        <w:rPr>
          <w:rFonts w:ascii="Times New Roman" w:hAnsi="Times New Roman" w:cs="Times New Roman"/>
          <w:sz w:val="24"/>
          <w:szCs w:val="24"/>
        </w:rPr>
        <w:t>A obra em questão</w:t>
      </w:r>
      <w:r>
        <w:rPr>
          <w:rFonts w:ascii="Times New Roman" w:hAnsi="Times New Roman" w:cs="Times New Roman"/>
          <w:sz w:val="24"/>
          <w:szCs w:val="24"/>
        </w:rPr>
        <w:t>, escrita em 1859,</w:t>
      </w:r>
      <w:r w:rsidRPr="00087B86">
        <w:rPr>
          <w:rFonts w:ascii="Times New Roman" w:hAnsi="Times New Roman" w:cs="Times New Roman"/>
          <w:sz w:val="24"/>
          <w:szCs w:val="24"/>
        </w:rPr>
        <w:t xml:space="preserve"> é um import</w:t>
      </w:r>
      <w:r>
        <w:rPr>
          <w:rFonts w:ascii="Times New Roman" w:hAnsi="Times New Roman" w:cs="Times New Roman"/>
          <w:sz w:val="24"/>
          <w:szCs w:val="24"/>
        </w:rPr>
        <w:t>ante recurso para analisarmos a construção da</w:t>
      </w:r>
      <w:r w:rsidRPr="00087B86">
        <w:rPr>
          <w:rFonts w:ascii="Times New Roman" w:hAnsi="Times New Roman" w:cs="Times New Roman"/>
          <w:sz w:val="24"/>
          <w:szCs w:val="24"/>
        </w:rPr>
        <w:t xml:space="preserve"> trajetória do</w:t>
      </w:r>
      <w:r>
        <w:rPr>
          <w:rFonts w:ascii="Times New Roman" w:hAnsi="Times New Roman" w:cs="Times New Roman"/>
          <w:sz w:val="24"/>
          <w:szCs w:val="24"/>
        </w:rPr>
        <w:t xml:space="preserve"> povo</w:t>
      </w:r>
      <w:r w:rsidRPr="00087B86">
        <w:rPr>
          <w:rFonts w:ascii="Times New Roman" w:hAnsi="Times New Roman" w:cs="Times New Roman"/>
          <w:sz w:val="24"/>
          <w:szCs w:val="24"/>
        </w:rPr>
        <w:t xml:space="preserve"> negro em relação ao desenvolvimento da sociedade brasileira</w:t>
      </w:r>
      <w:r w:rsidR="00E37FC8">
        <w:rPr>
          <w:rFonts w:ascii="Times New Roman" w:hAnsi="Times New Roman" w:cs="Times New Roman"/>
          <w:sz w:val="24"/>
          <w:szCs w:val="24"/>
        </w:rPr>
        <w:t>, no contexto da escravidão</w:t>
      </w:r>
      <w:r w:rsidRPr="00087B86">
        <w:rPr>
          <w:rFonts w:ascii="Times New Roman" w:hAnsi="Times New Roman" w:cs="Times New Roman"/>
          <w:sz w:val="24"/>
          <w:szCs w:val="24"/>
        </w:rPr>
        <w:t>.</w:t>
      </w:r>
      <w:r w:rsidR="00077171">
        <w:rPr>
          <w:rFonts w:ascii="Times New Roman" w:hAnsi="Times New Roman" w:cs="Times New Roman"/>
          <w:sz w:val="24"/>
          <w:szCs w:val="24"/>
        </w:rPr>
        <w:t xml:space="preserve"> </w:t>
      </w:r>
      <w:r>
        <w:rPr>
          <w:rFonts w:ascii="Times New Roman" w:hAnsi="Times New Roman" w:cs="Times New Roman"/>
          <w:sz w:val="24"/>
          <w:szCs w:val="24"/>
        </w:rPr>
        <w:t>Nesse sentido</w:t>
      </w:r>
      <w:r w:rsidR="001E110E">
        <w:rPr>
          <w:rFonts w:ascii="Times New Roman" w:hAnsi="Times New Roman" w:cs="Times New Roman"/>
          <w:sz w:val="24"/>
          <w:szCs w:val="24"/>
        </w:rPr>
        <w:t xml:space="preserve"> e pensando a sala de aula</w:t>
      </w:r>
      <w:r>
        <w:rPr>
          <w:rFonts w:ascii="Times New Roman" w:hAnsi="Times New Roman" w:cs="Times New Roman"/>
          <w:sz w:val="24"/>
          <w:szCs w:val="24"/>
        </w:rPr>
        <w:t>,</w:t>
      </w:r>
      <w:r w:rsidR="001E110E">
        <w:rPr>
          <w:rFonts w:ascii="Times New Roman" w:hAnsi="Times New Roman" w:cs="Times New Roman"/>
          <w:sz w:val="24"/>
          <w:szCs w:val="24"/>
        </w:rPr>
        <w:t xml:space="preserve"> as reflexões podem ser construídas a partir dos dizeres presentes nas “Diretrizes”</w:t>
      </w:r>
      <w:r w:rsidR="00D324FD">
        <w:rPr>
          <w:rFonts w:ascii="Times New Roman" w:hAnsi="Times New Roman" w:cs="Times New Roman"/>
          <w:sz w:val="24"/>
          <w:szCs w:val="24"/>
        </w:rPr>
        <w:t>:</w:t>
      </w:r>
    </w:p>
    <w:p w:rsidR="00D324FD" w:rsidRDefault="00D324FD" w:rsidP="00E61AEC">
      <w:pPr>
        <w:spacing w:after="0" w:line="360" w:lineRule="auto"/>
        <w:ind w:firstLine="708"/>
        <w:jc w:val="both"/>
        <w:rPr>
          <w:rFonts w:ascii="Times New Roman" w:hAnsi="Times New Roman" w:cs="Times New Roman"/>
          <w:sz w:val="24"/>
          <w:szCs w:val="24"/>
        </w:rPr>
      </w:pPr>
    </w:p>
    <w:p w:rsidR="00D324FD" w:rsidRPr="007526FF" w:rsidRDefault="00D324FD" w:rsidP="00D324FD">
      <w:pPr>
        <w:spacing w:after="0" w:line="240" w:lineRule="auto"/>
        <w:ind w:left="2268"/>
        <w:jc w:val="both"/>
        <w:rPr>
          <w:rFonts w:ascii="Times New Roman" w:hAnsi="Times New Roman" w:cs="Times New Roman"/>
          <w:sz w:val="20"/>
          <w:szCs w:val="20"/>
        </w:rPr>
      </w:pPr>
      <w:r w:rsidRPr="007526FF">
        <w:rPr>
          <w:rFonts w:ascii="Times New Roman" w:hAnsi="Times New Roman" w:cs="Times New Roman"/>
          <w:sz w:val="20"/>
          <w:szCs w:val="20"/>
        </w:rPr>
        <w:t>Se não é fácil ser descendente de seres humanos escravizados e forçados à condição de objetos utilitários ou a semoventes, também é difícil descobrir-se descendente dos escravizadores, temer, embora veladamente, revanche dos que, por cinco séculos, têm sido desprezados e massacrados. Para reeducar as relações étnico-raciais, no Brasil, é necessário fazer emergir as dores e medos que têm sido gerados. É preciso entender que o sucesso de uns tem o preço da marginalização e da desigualdade impostas a outros. (BRASIL, 2013, p. 136)</w:t>
      </w:r>
    </w:p>
    <w:p w:rsidR="00D324FD" w:rsidRDefault="00D324FD" w:rsidP="00E61AEC">
      <w:pPr>
        <w:spacing w:after="0" w:line="360" w:lineRule="auto"/>
        <w:ind w:firstLine="708"/>
        <w:jc w:val="both"/>
        <w:rPr>
          <w:rFonts w:ascii="Times New Roman" w:hAnsi="Times New Roman" w:cs="Times New Roman"/>
          <w:sz w:val="24"/>
          <w:szCs w:val="24"/>
        </w:rPr>
      </w:pPr>
    </w:p>
    <w:p w:rsidR="00077171" w:rsidRPr="00077171" w:rsidRDefault="00077171" w:rsidP="00077171">
      <w:pPr>
        <w:spacing w:after="0" w:line="360" w:lineRule="auto"/>
        <w:ind w:firstLine="708"/>
        <w:jc w:val="both"/>
        <w:rPr>
          <w:rFonts w:ascii="Times New Roman" w:hAnsi="Times New Roman" w:cs="Times New Roman"/>
          <w:sz w:val="24"/>
          <w:szCs w:val="24"/>
        </w:rPr>
      </w:pPr>
      <w:r w:rsidRPr="00077171">
        <w:rPr>
          <w:rFonts w:ascii="Times New Roman" w:hAnsi="Times New Roman" w:cs="Times New Roman"/>
          <w:sz w:val="24"/>
          <w:szCs w:val="24"/>
        </w:rPr>
        <w:t>O texto tem a intenção de assinalar, aos envolvidos com o processo de formação das futuras gerações, para a necessidade de expor o modo como às relações sociais no Brasil foram construídas, estando sobre bases desiguais. Chama atenção para a urgência em tornar explicito as raízes da desigualdade tão presente na sociedade brasileira. Com isso, ações que caminham no sentido de atender essa chamativa encontrará na produção literária caminho fecundo, caminho esse que pode ser grifado na trama fictícia, mais precisamente na figura dos escravos Túlio e Suzana.</w:t>
      </w:r>
    </w:p>
    <w:p w:rsidR="00077171" w:rsidRPr="00077171" w:rsidRDefault="00077171" w:rsidP="00077171">
      <w:pPr>
        <w:spacing w:after="0" w:line="360" w:lineRule="auto"/>
        <w:ind w:firstLine="708"/>
        <w:jc w:val="both"/>
        <w:rPr>
          <w:rFonts w:ascii="Times New Roman" w:hAnsi="Times New Roman" w:cs="Times New Roman"/>
          <w:sz w:val="24"/>
          <w:szCs w:val="24"/>
        </w:rPr>
      </w:pPr>
      <w:r w:rsidRPr="00077171">
        <w:rPr>
          <w:rFonts w:ascii="Times New Roman" w:hAnsi="Times New Roman" w:cs="Times New Roman"/>
          <w:sz w:val="24"/>
          <w:szCs w:val="24"/>
        </w:rPr>
        <w:t xml:space="preserve">Na construção do enredo literário Maria Firmina dos Reis, usando dos traços da escola literária romântica, constrói linhas que apontam para a personalidade e a vida dos personagens. Nesse ponto o professor de história poderá, a seu critério, colocar em análise com sua turma o ser escravo, e, com isso desconstruir possíveis estereótipos, sobretudo os que desumanizam a figura do escravizado. Trecho significativo para essa intenção diz o seguinte: </w:t>
      </w:r>
    </w:p>
    <w:p w:rsidR="00077171" w:rsidRPr="00077171" w:rsidRDefault="00077171" w:rsidP="00077171">
      <w:pPr>
        <w:spacing w:after="0" w:line="360" w:lineRule="auto"/>
        <w:ind w:firstLine="708"/>
        <w:jc w:val="both"/>
        <w:rPr>
          <w:rFonts w:ascii="Times New Roman" w:hAnsi="Times New Roman" w:cs="Times New Roman"/>
          <w:sz w:val="24"/>
          <w:szCs w:val="24"/>
        </w:rPr>
      </w:pPr>
    </w:p>
    <w:p w:rsidR="00077171" w:rsidRPr="000E55C9" w:rsidRDefault="00077171" w:rsidP="000E55C9">
      <w:pPr>
        <w:spacing w:after="0" w:line="240" w:lineRule="auto"/>
        <w:ind w:left="2268"/>
        <w:jc w:val="both"/>
        <w:rPr>
          <w:rFonts w:ascii="Times New Roman" w:hAnsi="Times New Roman" w:cs="Times New Roman"/>
          <w:sz w:val="20"/>
          <w:szCs w:val="20"/>
        </w:rPr>
      </w:pPr>
      <w:r w:rsidRPr="000E55C9">
        <w:rPr>
          <w:rFonts w:ascii="Times New Roman" w:hAnsi="Times New Roman" w:cs="Times New Roman"/>
          <w:sz w:val="20"/>
          <w:szCs w:val="20"/>
        </w:rPr>
        <w:t>O homem que assim falava era um pobre rapaz, que ao muito pareciacontar vinte e cinco anos, e que ria franca expressão de sua fisionomia:deixava adivinhar toda a nobreza de um coração bem formado.O sangue africano fervia-lhe nas veias; o mísero ligava-se à odiosa cadeiada escravidão; e embalde o sangue ardente que herdara de seuspais, e que o nosso clima e a servidão não puderam resfriar, embalde—dissemos — se revoltava, porque se lhe erguia como barreira o poder</w:t>
      </w:r>
      <w:r w:rsidR="00731B01" w:rsidRPr="000E55C9">
        <w:rPr>
          <w:rFonts w:ascii="Times New Roman" w:hAnsi="Times New Roman" w:cs="Times New Roman"/>
          <w:sz w:val="20"/>
          <w:szCs w:val="20"/>
        </w:rPr>
        <w:t xml:space="preserve"> </w:t>
      </w:r>
      <w:r w:rsidRPr="000E55C9">
        <w:rPr>
          <w:rFonts w:ascii="Times New Roman" w:hAnsi="Times New Roman" w:cs="Times New Roman"/>
          <w:sz w:val="20"/>
          <w:szCs w:val="20"/>
        </w:rPr>
        <w:t>do forte contra o fraco.</w:t>
      </w:r>
    </w:p>
    <w:p w:rsidR="00077171" w:rsidRPr="000E55C9" w:rsidRDefault="00077171" w:rsidP="000E55C9">
      <w:pPr>
        <w:spacing w:after="0" w:line="240" w:lineRule="auto"/>
        <w:ind w:left="2268"/>
        <w:jc w:val="both"/>
        <w:rPr>
          <w:rFonts w:ascii="Times New Roman" w:hAnsi="Times New Roman" w:cs="Times New Roman"/>
          <w:sz w:val="20"/>
          <w:szCs w:val="20"/>
        </w:rPr>
      </w:pPr>
      <w:r w:rsidRPr="000E55C9">
        <w:rPr>
          <w:rFonts w:ascii="Times New Roman" w:hAnsi="Times New Roman" w:cs="Times New Roman"/>
          <w:sz w:val="20"/>
          <w:szCs w:val="20"/>
        </w:rPr>
        <w:t xml:space="preserve">Ele [Túlio] entanto resignava-se; e se uma lágrima a desesperação lhe arrancava, escondia-a no fundo da sua miséria. Assim é que o triste escravo arrasta a vida de desgostos e de martírios, sem esperança e sem gozos! Oh! </w:t>
      </w:r>
      <w:r w:rsidRPr="000E55C9">
        <w:rPr>
          <w:rFonts w:ascii="Times New Roman" w:hAnsi="Times New Roman" w:cs="Times New Roman"/>
          <w:sz w:val="20"/>
          <w:szCs w:val="20"/>
        </w:rPr>
        <w:lastRenderedPageBreak/>
        <w:t>esperança! Só a tem os desgraçados no refúgio que a todos oferece a sepultura!... Gozos... só na eternidade os antevem eles! Coitado do escravo! Nem o direito de arrancar do imo peito um queixume de amargurada dor! Senhor Deus! Quando calará no peito do homem a tua sublime máxima — ama a teu próximo como a ti mesmo —, e deixará de oprimir com tão repreensível injustiça ao seu semelhante. Àquele que é seu irmão! E o mísero sofria; porque era escravo, e a escravidão não lhe embrutecera a alma; porque os sentimentos generosos, que Deus lhe implantou no coração, permaneciam intactos, e puros como a sua alma. Era infeliz, mas era virtuoso; e por isso seu coração enterneceu-se em presença da dolorosa cena que se lhe ofereceu à vista. (REIS, 1859, p. 07-08)</w:t>
      </w:r>
    </w:p>
    <w:p w:rsidR="00077171" w:rsidRPr="00077171" w:rsidRDefault="00077171" w:rsidP="00077171">
      <w:pPr>
        <w:spacing w:after="0" w:line="360" w:lineRule="auto"/>
        <w:ind w:firstLine="708"/>
        <w:jc w:val="both"/>
        <w:rPr>
          <w:rFonts w:ascii="Times New Roman" w:hAnsi="Times New Roman" w:cs="Times New Roman"/>
          <w:sz w:val="24"/>
          <w:szCs w:val="24"/>
        </w:rPr>
      </w:pPr>
    </w:p>
    <w:p w:rsidR="00077171" w:rsidRPr="00077171" w:rsidRDefault="00077171" w:rsidP="00077171">
      <w:pPr>
        <w:spacing w:after="0" w:line="360" w:lineRule="auto"/>
        <w:ind w:firstLine="708"/>
        <w:jc w:val="both"/>
        <w:rPr>
          <w:rFonts w:ascii="Times New Roman" w:hAnsi="Times New Roman" w:cs="Times New Roman"/>
          <w:sz w:val="24"/>
          <w:szCs w:val="24"/>
        </w:rPr>
      </w:pPr>
      <w:r w:rsidRPr="00077171">
        <w:rPr>
          <w:rFonts w:ascii="Times New Roman" w:hAnsi="Times New Roman" w:cs="Times New Roman"/>
          <w:sz w:val="24"/>
          <w:szCs w:val="24"/>
        </w:rPr>
        <w:t>Questões como: crítica ao sistema escravista, por parte da autora, argumento cristão para reforçar o posicionamento da autora, denuncia da condição escravo, e resistência de valores humanitários, mesmo diante das violências produzidas pela escravidão, são alguns pontos que podem orientar discussões em sala de aula. O recorte em questão também pode dialogar, em sala de aula, com outras produções literárias e de cunho abolicionista, a e</w:t>
      </w:r>
      <w:r w:rsidR="00490C83">
        <w:rPr>
          <w:rFonts w:ascii="Times New Roman" w:hAnsi="Times New Roman" w:cs="Times New Roman"/>
          <w:sz w:val="24"/>
          <w:szCs w:val="24"/>
        </w:rPr>
        <w:t xml:space="preserve">xemplo do poema </w:t>
      </w:r>
      <w:r w:rsidR="00490C83" w:rsidRPr="00490C83">
        <w:rPr>
          <w:rFonts w:ascii="Times New Roman" w:hAnsi="Times New Roman" w:cs="Times New Roman"/>
          <w:i/>
          <w:sz w:val="24"/>
          <w:szCs w:val="24"/>
        </w:rPr>
        <w:t>Navio Negreiro</w:t>
      </w:r>
      <w:r w:rsidRPr="00077171">
        <w:rPr>
          <w:rFonts w:ascii="Times New Roman" w:hAnsi="Times New Roman" w:cs="Times New Roman"/>
          <w:sz w:val="24"/>
          <w:szCs w:val="24"/>
        </w:rPr>
        <w:t xml:space="preserve"> do poeta baiano Castro Alves. Por ser uma crítica ao sistema escravagista e valorizar a figura do negro, que aparece desvencilhado de uma imagem comumente atribuída ao escravizado, do sujeito bruto, animalizado pelas circunstâncias, esse aspecto pode ser apresentado e discutido em sala de aula.</w:t>
      </w:r>
    </w:p>
    <w:p w:rsidR="00077171" w:rsidRPr="00077171" w:rsidRDefault="00077171" w:rsidP="00077171">
      <w:pPr>
        <w:spacing w:after="0" w:line="360" w:lineRule="auto"/>
        <w:ind w:firstLine="708"/>
        <w:jc w:val="both"/>
        <w:rPr>
          <w:rFonts w:ascii="Times New Roman" w:hAnsi="Times New Roman" w:cs="Times New Roman"/>
          <w:sz w:val="24"/>
          <w:szCs w:val="24"/>
        </w:rPr>
      </w:pPr>
      <w:r w:rsidRPr="00077171">
        <w:rPr>
          <w:rFonts w:ascii="Times New Roman" w:hAnsi="Times New Roman" w:cs="Times New Roman"/>
          <w:sz w:val="24"/>
          <w:szCs w:val="24"/>
        </w:rPr>
        <w:t xml:space="preserve">Outros fragmentos da obra apontam para questões que podem ser abordadas em sala de aula, como: memória dos cativos, suas origens africanas e as condições violentas as quais escravizados estiveram submetidos. Professores e estudantes podem encontrar esses aspectos na fala da personagem Suzana. O primeiro diz sobre como era sua vida antes de cair em cativeiro: </w:t>
      </w:r>
    </w:p>
    <w:p w:rsidR="00077171" w:rsidRPr="00077171" w:rsidRDefault="00077171" w:rsidP="00077171">
      <w:pPr>
        <w:spacing w:after="0" w:line="360" w:lineRule="auto"/>
        <w:ind w:firstLine="708"/>
        <w:jc w:val="both"/>
        <w:rPr>
          <w:rFonts w:ascii="Times New Roman" w:hAnsi="Times New Roman" w:cs="Times New Roman"/>
          <w:sz w:val="24"/>
          <w:szCs w:val="24"/>
        </w:rPr>
      </w:pPr>
    </w:p>
    <w:p w:rsidR="00077171" w:rsidRPr="000E55C9" w:rsidRDefault="00077171" w:rsidP="000E55C9">
      <w:pPr>
        <w:spacing w:after="0" w:line="240" w:lineRule="auto"/>
        <w:ind w:left="2268"/>
        <w:jc w:val="both"/>
        <w:rPr>
          <w:rFonts w:ascii="Times New Roman" w:hAnsi="Times New Roman" w:cs="Times New Roman"/>
          <w:sz w:val="20"/>
          <w:szCs w:val="20"/>
        </w:rPr>
      </w:pPr>
      <w:r w:rsidRPr="000E55C9">
        <w:rPr>
          <w:rFonts w:ascii="Times New Roman" w:hAnsi="Times New Roman" w:cs="Times New Roman"/>
          <w:sz w:val="20"/>
          <w:szCs w:val="20"/>
        </w:rPr>
        <w:t>Tinha chegado o tempo da colheita, e o milho e o inhame e o amendoim eram em abundância nas nossas roças. Era um destes dias em que a natureza parece entregar-se toda a brandos folgares, era uma manhã risonha, e bela, como o rosto de um infante, entretanto eu tinha um peso enorme no coração. Sim, eu estava triste, e não sabia a que atribuir minha tristeza. Era a primeira vez que me afligia tão incompreensível pesar. Minha filha sorria-se para mim, era ela gentilzinha, e em sua inocência semelhava um anjo. Desgraçada de mim! Deixei-a nos braços de minha mãe, e fui-me à roça colher milho. Ah, nunca mais devia eu vê-la. Ainda não tinha vencido cem braças do caminho, quando um assobio, que repercutiu nas matas, me veio orientar acerca do perigo eminente que aí me aguardava. E logo dois homens apareceram, e amarraram-me com cordas. Era uma prisioneira — era uma escrava! (REIS, 1859, p. 71)</w:t>
      </w:r>
    </w:p>
    <w:p w:rsidR="00077171" w:rsidRPr="00077171" w:rsidRDefault="00077171" w:rsidP="00077171">
      <w:pPr>
        <w:spacing w:after="0" w:line="360" w:lineRule="auto"/>
        <w:ind w:firstLine="708"/>
        <w:jc w:val="both"/>
        <w:rPr>
          <w:rFonts w:ascii="Times New Roman" w:hAnsi="Times New Roman" w:cs="Times New Roman"/>
          <w:sz w:val="24"/>
          <w:szCs w:val="24"/>
        </w:rPr>
      </w:pPr>
    </w:p>
    <w:p w:rsidR="00077171" w:rsidRPr="00077171" w:rsidRDefault="00077171" w:rsidP="00077171">
      <w:pPr>
        <w:spacing w:after="0" w:line="360" w:lineRule="auto"/>
        <w:ind w:firstLine="708"/>
        <w:jc w:val="both"/>
        <w:rPr>
          <w:rFonts w:ascii="Times New Roman" w:hAnsi="Times New Roman" w:cs="Times New Roman"/>
          <w:sz w:val="24"/>
          <w:szCs w:val="24"/>
        </w:rPr>
      </w:pPr>
      <w:r w:rsidRPr="00077171">
        <w:rPr>
          <w:rFonts w:ascii="Times New Roman" w:hAnsi="Times New Roman" w:cs="Times New Roman"/>
          <w:sz w:val="24"/>
          <w:szCs w:val="24"/>
        </w:rPr>
        <w:t xml:space="preserve">Em sala de aula o trecho pode servir como ponto de partida para discutir as origens dos negros escravizados no Brasil. O relato sobre a vida na terra natal e as </w:t>
      </w:r>
      <w:r w:rsidRPr="00077171">
        <w:rPr>
          <w:rFonts w:ascii="Times New Roman" w:hAnsi="Times New Roman" w:cs="Times New Roman"/>
          <w:sz w:val="24"/>
          <w:szCs w:val="24"/>
        </w:rPr>
        <w:lastRenderedPageBreak/>
        <w:t>condições do tráfico de escravos presentes na fala da personagem apresentam aspectos de vida de uma pessoa que tinha como fonte de sobrevivência a agricultura e que fora raptada e feita escrava. A fala possibilita problematizar as dimensões da escravidão enquanto máquina econômica que gerou muitas riquezas para os sujeitos envolvidos com o processo, brancos e negros.</w:t>
      </w:r>
    </w:p>
    <w:p w:rsidR="00077171" w:rsidRPr="00077171" w:rsidRDefault="00B87689" w:rsidP="0007717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denú</w:t>
      </w:r>
      <w:r w:rsidR="00077171" w:rsidRPr="00077171">
        <w:rPr>
          <w:rFonts w:ascii="Times New Roman" w:hAnsi="Times New Roman" w:cs="Times New Roman"/>
          <w:sz w:val="24"/>
          <w:szCs w:val="24"/>
        </w:rPr>
        <w:t xml:space="preserve">ncia sobre o tráfico de negros </w:t>
      </w:r>
      <w:r w:rsidR="00490C83">
        <w:rPr>
          <w:rFonts w:ascii="Times New Roman" w:hAnsi="Times New Roman" w:cs="Times New Roman"/>
          <w:sz w:val="24"/>
          <w:szCs w:val="24"/>
        </w:rPr>
        <w:t xml:space="preserve">escravizados também aparece em </w:t>
      </w:r>
      <w:r w:rsidR="00077171" w:rsidRPr="00490C83">
        <w:rPr>
          <w:rFonts w:ascii="Times New Roman" w:hAnsi="Times New Roman" w:cs="Times New Roman"/>
          <w:i/>
          <w:sz w:val="24"/>
          <w:szCs w:val="24"/>
        </w:rPr>
        <w:t>Úrs</w:t>
      </w:r>
      <w:r w:rsidR="00490C83" w:rsidRPr="00490C83">
        <w:rPr>
          <w:rFonts w:ascii="Times New Roman" w:hAnsi="Times New Roman" w:cs="Times New Roman"/>
          <w:i/>
          <w:sz w:val="24"/>
          <w:szCs w:val="24"/>
        </w:rPr>
        <w:t>ula</w:t>
      </w:r>
      <w:r w:rsidR="00077171" w:rsidRPr="00077171">
        <w:rPr>
          <w:rFonts w:ascii="Times New Roman" w:hAnsi="Times New Roman" w:cs="Times New Roman"/>
          <w:sz w:val="24"/>
          <w:szCs w:val="24"/>
        </w:rPr>
        <w:t xml:space="preserve">, no seguinte trecho da fala da personagem Suzana: </w:t>
      </w:r>
    </w:p>
    <w:p w:rsidR="00077171" w:rsidRPr="00077171" w:rsidRDefault="00077171" w:rsidP="00077171">
      <w:pPr>
        <w:spacing w:after="0" w:line="360" w:lineRule="auto"/>
        <w:ind w:firstLine="708"/>
        <w:jc w:val="both"/>
        <w:rPr>
          <w:rFonts w:ascii="Times New Roman" w:hAnsi="Times New Roman" w:cs="Times New Roman"/>
          <w:sz w:val="24"/>
          <w:szCs w:val="24"/>
        </w:rPr>
      </w:pPr>
    </w:p>
    <w:p w:rsidR="00077171" w:rsidRPr="000E55C9" w:rsidRDefault="00077171" w:rsidP="000E55C9">
      <w:pPr>
        <w:spacing w:after="0" w:line="240" w:lineRule="auto"/>
        <w:ind w:left="2268"/>
        <w:jc w:val="both"/>
        <w:rPr>
          <w:rFonts w:ascii="Times New Roman" w:hAnsi="Times New Roman" w:cs="Times New Roman"/>
          <w:sz w:val="20"/>
          <w:szCs w:val="20"/>
        </w:rPr>
      </w:pPr>
      <w:r w:rsidRPr="000E55C9">
        <w:rPr>
          <w:rFonts w:ascii="Times New Roman" w:hAnsi="Times New Roman" w:cs="Times New Roman"/>
          <w:sz w:val="20"/>
          <w:szCs w:val="20"/>
        </w:rPr>
        <w:t xml:space="preserve">Meteram-me a mim e a mais trezentos companheiros de infortúnio e de cativeiro no estreito e infecto porão de um navio. Trinta dias de cruéis tormentos, e de falta absoluta de tudo quanto é mais necessário à vida passamos nessa sepultura, até que abordamos às praias brasileiras. Para caber a mercadoria humana no porão fomos amarrados em pé, e, para que não houvesse receio de revolta, acorrentados como os animais ferozes das nossas matas, que se levam para recreio dos potentados da Europa: davam-nos a água imunda, podre e dada com mesquinhez, a comida má e ainda mais porca; vimos morrer ao nosso lado muitos companheiros à falta de ar, de alimento e de água. É horrível lembrar que criaturas humanas tratem a seus semelhantes assim, e que não lhes doa a consciência de levá-los à sepultura asfixiados e famintos! Muitos não deixavam chegar esse ultimo extremo — davam-se a morte. (REIS, 1859, p. 72) </w:t>
      </w:r>
    </w:p>
    <w:p w:rsidR="00731B01" w:rsidRPr="00077171" w:rsidRDefault="00731B01" w:rsidP="00077171">
      <w:pPr>
        <w:spacing w:after="0" w:line="360" w:lineRule="auto"/>
        <w:ind w:firstLine="708"/>
        <w:jc w:val="both"/>
        <w:rPr>
          <w:rFonts w:ascii="Times New Roman" w:hAnsi="Times New Roman" w:cs="Times New Roman"/>
          <w:sz w:val="24"/>
          <w:szCs w:val="24"/>
        </w:rPr>
      </w:pPr>
    </w:p>
    <w:p w:rsidR="00077171" w:rsidRPr="00077171" w:rsidRDefault="00077171" w:rsidP="00077171">
      <w:pPr>
        <w:spacing w:after="0" w:line="360" w:lineRule="auto"/>
        <w:ind w:firstLine="708"/>
        <w:jc w:val="both"/>
        <w:rPr>
          <w:rFonts w:ascii="Times New Roman" w:hAnsi="Times New Roman" w:cs="Times New Roman"/>
          <w:sz w:val="24"/>
          <w:szCs w:val="24"/>
        </w:rPr>
      </w:pPr>
      <w:r w:rsidRPr="00077171">
        <w:rPr>
          <w:rFonts w:ascii="Times New Roman" w:hAnsi="Times New Roman" w:cs="Times New Roman"/>
          <w:sz w:val="24"/>
          <w:szCs w:val="24"/>
        </w:rPr>
        <w:t>Colocados em</w:t>
      </w:r>
      <w:r w:rsidR="00590625">
        <w:rPr>
          <w:rFonts w:ascii="Times New Roman" w:hAnsi="Times New Roman" w:cs="Times New Roman"/>
          <w:sz w:val="24"/>
          <w:szCs w:val="24"/>
        </w:rPr>
        <w:t xml:space="preserve"> cheque os elementos da ficção, como nos adverte Michel de Certeau (2012, p. 45</w:t>
      </w:r>
      <w:r w:rsidR="006A77DA">
        <w:rPr>
          <w:rFonts w:ascii="Times New Roman" w:hAnsi="Times New Roman" w:cs="Times New Roman"/>
          <w:sz w:val="24"/>
          <w:szCs w:val="24"/>
        </w:rPr>
        <w:t xml:space="preserve">), </w:t>
      </w:r>
      <w:r w:rsidRPr="00077171">
        <w:rPr>
          <w:rFonts w:ascii="Times New Roman" w:hAnsi="Times New Roman" w:cs="Times New Roman"/>
          <w:sz w:val="24"/>
          <w:szCs w:val="24"/>
        </w:rPr>
        <w:t>o professor de história pode fazer uso de outros documentos para discutir o modo como acontecia o tráfico de escravos. Nesse</w:t>
      </w:r>
      <w:r w:rsidR="00490C83">
        <w:rPr>
          <w:rFonts w:ascii="Times New Roman" w:hAnsi="Times New Roman" w:cs="Times New Roman"/>
          <w:sz w:val="24"/>
          <w:szCs w:val="24"/>
        </w:rPr>
        <w:t xml:space="preserve"> ponto, o poema </w:t>
      </w:r>
      <w:r w:rsidR="00490C83" w:rsidRPr="00490C83">
        <w:rPr>
          <w:rFonts w:ascii="Times New Roman" w:hAnsi="Times New Roman" w:cs="Times New Roman"/>
          <w:i/>
          <w:sz w:val="24"/>
          <w:szCs w:val="24"/>
        </w:rPr>
        <w:t>Navio Negreiro</w:t>
      </w:r>
      <w:r w:rsidRPr="00077171">
        <w:rPr>
          <w:rFonts w:ascii="Times New Roman" w:hAnsi="Times New Roman" w:cs="Times New Roman"/>
          <w:sz w:val="24"/>
          <w:szCs w:val="24"/>
        </w:rPr>
        <w:t>, de Castro Alves (2007), apresenta-se novamente como um indicativo para melhor problematizar as condições dadas pelo tráfico, apresentando não apenas os castigos e sofrimentos, mas as lutas e resistência contra a opressão.</w:t>
      </w:r>
    </w:p>
    <w:p w:rsidR="00077171" w:rsidRDefault="00077171" w:rsidP="00077171">
      <w:pPr>
        <w:spacing w:after="0" w:line="360" w:lineRule="auto"/>
        <w:ind w:firstLine="708"/>
        <w:jc w:val="both"/>
        <w:rPr>
          <w:rFonts w:ascii="Times New Roman" w:hAnsi="Times New Roman" w:cs="Times New Roman"/>
          <w:sz w:val="24"/>
          <w:szCs w:val="24"/>
        </w:rPr>
      </w:pPr>
      <w:r w:rsidRPr="00077171">
        <w:rPr>
          <w:rFonts w:ascii="Times New Roman" w:hAnsi="Times New Roman" w:cs="Times New Roman"/>
          <w:sz w:val="24"/>
          <w:szCs w:val="24"/>
        </w:rPr>
        <w:t>Sendo intenção do professor de história trabalhar a partir dos utensílios utilizados para castigar negros escravizados, este pode vir a fazer uso de outra fala da personagem Suzana:</w:t>
      </w:r>
    </w:p>
    <w:p w:rsidR="00731B01" w:rsidRPr="00077171" w:rsidRDefault="00731B01" w:rsidP="00077171">
      <w:pPr>
        <w:spacing w:after="0" w:line="360" w:lineRule="auto"/>
        <w:ind w:firstLine="708"/>
        <w:jc w:val="both"/>
        <w:rPr>
          <w:rFonts w:ascii="Times New Roman" w:hAnsi="Times New Roman" w:cs="Times New Roman"/>
          <w:sz w:val="24"/>
          <w:szCs w:val="24"/>
        </w:rPr>
      </w:pPr>
    </w:p>
    <w:p w:rsidR="00077171" w:rsidRPr="000E55C9" w:rsidRDefault="00077171" w:rsidP="000E55C9">
      <w:pPr>
        <w:spacing w:after="0" w:line="240" w:lineRule="auto"/>
        <w:ind w:left="2268"/>
        <w:jc w:val="both"/>
        <w:rPr>
          <w:rFonts w:ascii="Times New Roman" w:hAnsi="Times New Roman" w:cs="Times New Roman"/>
          <w:sz w:val="20"/>
          <w:szCs w:val="20"/>
        </w:rPr>
      </w:pPr>
      <w:r w:rsidRPr="000E55C9">
        <w:rPr>
          <w:rFonts w:ascii="Times New Roman" w:hAnsi="Times New Roman" w:cs="Times New Roman"/>
          <w:sz w:val="20"/>
          <w:szCs w:val="20"/>
        </w:rPr>
        <w:t>E ela [Luíza B, esposa do comendador Paulo B] chorava, porque doía-lhe na alma a dureza de seu esposo para com os míseros escravos, mas ele via-os expirar debaixo dos açoites os mais cruéis, das torturas do anjinho,[ 11Anjinhos são instrumentos de tortura com o formato de anéis, de ferro, que servem para contundir os dedos das mãos, com o objetivo último de esmagá-los. [N. do E.]]11 do cepo e outros instrumentos de sua malvadeza, ou então nas prisões onde os sepultavam vivos, onde carregados como ferros, como malévolos assassinos acabavam a existência, amaldiçoando a escravidão, e quantas vezes os mesmos céus. (REIS, 1859, p. 73)</w:t>
      </w:r>
    </w:p>
    <w:p w:rsidR="00731B01" w:rsidRPr="00077171" w:rsidRDefault="00731B01" w:rsidP="00077171">
      <w:pPr>
        <w:spacing w:after="0" w:line="360" w:lineRule="auto"/>
        <w:ind w:firstLine="708"/>
        <w:jc w:val="both"/>
        <w:rPr>
          <w:rFonts w:ascii="Times New Roman" w:hAnsi="Times New Roman" w:cs="Times New Roman"/>
          <w:sz w:val="24"/>
          <w:szCs w:val="24"/>
        </w:rPr>
      </w:pPr>
    </w:p>
    <w:p w:rsidR="00D324FD" w:rsidRDefault="00077171" w:rsidP="00077171">
      <w:pPr>
        <w:spacing w:after="0" w:line="360" w:lineRule="auto"/>
        <w:ind w:firstLine="708"/>
        <w:jc w:val="both"/>
        <w:rPr>
          <w:rFonts w:ascii="Times New Roman" w:hAnsi="Times New Roman" w:cs="Times New Roman"/>
          <w:sz w:val="24"/>
          <w:szCs w:val="24"/>
        </w:rPr>
      </w:pPr>
      <w:r w:rsidRPr="00077171">
        <w:rPr>
          <w:rFonts w:ascii="Times New Roman" w:hAnsi="Times New Roman" w:cs="Times New Roman"/>
          <w:sz w:val="24"/>
          <w:szCs w:val="24"/>
        </w:rPr>
        <w:lastRenderedPageBreak/>
        <w:t xml:space="preserve">Informado em nota presente na obra editada, que o leitor encontrará na mesma página, os </w:t>
      </w:r>
      <w:r w:rsidR="004B4EF7">
        <w:rPr>
          <w:rFonts w:ascii="Times New Roman" w:hAnsi="Times New Roman" w:cs="Times New Roman"/>
          <w:sz w:val="24"/>
          <w:szCs w:val="24"/>
        </w:rPr>
        <w:t>“</w:t>
      </w:r>
      <w:r w:rsidRPr="00077171">
        <w:rPr>
          <w:rFonts w:ascii="Times New Roman" w:hAnsi="Times New Roman" w:cs="Times New Roman"/>
          <w:sz w:val="24"/>
          <w:szCs w:val="24"/>
        </w:rPr>
        <w:t>anjinhos</w:t>
      </w:r>
      <w:r w:rsidR="004B4EF7">
        <w:rPr>
          <w:rFonts w:ascii="Times New Roman" w:hAnsi="Times New Roman" w:cs="Times New Roman"/>
          <w:sz w:val="24"/>
          <w:szCs w:val="24"/>
        </w:rPr>
        <w:t>”</w:t>
      </w:r>
      <w:r w:rsidRPr="00077171">
        <w:rPr>
          <w:rFonts w:ascii="Times New Roman" w:hAnsi="Times New Roman" w:cs="Times New Roman"/>
          <w:sz w:val="24"/>
          <w:szCs w:val="24"/>
        </w:rPr>
        <w:t xml:space="preserve"> são descritos como ferramentas para castigos físicos, assim, segundo descrição, anjinhos eram instrumentos de tortura com o formato de anéis, de ferro, que serviam para contundir os dedos das mãos. Em sala de aula esse aspecto pode ser trabalhado com o suporte/auxilio de imagens sobre os objetos utilizados para castigar escravizados. As punições também devem ser contextualizadas no sentido de apresentar seus objetivos finais: tornar o negro, o castigado ou aquele que assisti o castigo, submisso</w:t>
      </w:r>
      <w:r w:rsidR="003112FF">
        <w:rPr>
          <w:rFonts w:ascii="Times New Roman" w:hAnsi="Times New Roman" w:cs="Times New Roman"/>
          <w:sz w:val="24"/>
          <w:szCs w:val="24"/>
        </w:rPr>
        <w:t xml:space="preserve">. </w:t>
      </w:r>
    </w:p>
    <w:p w:rsidR="00731360" w:rsidRDefault="006A77DA" w:rsidP="0007717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sentido de criar espaços de análise, discussão, contextualização</w:t>
      </w:r>
      <w:r w:rsidR="00280876">
        <w:rPr>
          <w:rFonts w:ascii="Times New Roman" w:hAnsi="Times New Roman" w:cs="Times New Roman"/>
          <w:sz w:val="24"/>
          <w:szCs w:val="24"/>
        </w:rPr>
        <w:t>, interrogação</w:t>
      </w:r>
      <w:r>
        <w:rPr>
          <w:rFonts w:ascii="Times New Roman" w:hAnsi="Times New Roman" w:cs="Times New Roman"/>
          <w:sz w:val="24"/>
          <w:szCs w:val="24"/>
        </w:rPr>
        <w:t xml:space="preserve"> e reflexão acerca da Escravidão no Brasil, </w:t>
      </w:r>
      <w:r w:rsidR="00EB498F">
        <w:rPr>
          <w:rFonts w:ascii="Times New Roman" w:hAnsi="Times New Roman" w:cs="Times New Roman"/>
          <w:sz w:val="24"/>
          <w:szCs w:val="24"/>
        </w:rPr>
        <w:t>é possível</w:t>
      </w:r>
      <w:r w:rsidR="00490C83">
        <w:rPr>
          <w:rFonts w:ascii="Times New Roman" w:hAnsi="Times New Roman" w:cs="Times New Roman"/>
          <w:sz w:val="24"/>
          <w:szCs w:val="24"/>
        </w:rPr>
        <w:t xml:space="preserve"> faz uso da obra </w:t>
      </w:r>
      <w:r w:rsidR="00490C83" w:rsidRPr="00EB498F">
        <w:rPr>
          <w:rFonts w:ascii="Times New Roman" w:hAnsi="Times New Roman" w:cs="Times New Roman"/>
          <w:i/>
          <w:sz w:val="24"/>
          <w:szCs w:val="24"/>
        </w:rPr>
        <w:t>O Mulato</w:t>
      </w:r>
      <w:r w:rsidR="00490C83">
        <w:rPr>
          <w:rFonts w:ascii="Times New Roman" w:hAnsi="Times New Roman" w:cs="Times New Roman"/>
          <w:sz w:val="24"/>
          <w:szCs w:val="24"/>
        </w:rPr>
        <w:t xml:space="preserve"> como forma de abordar um dos </w:t>
      </w:r>
      <w:r w:rsidR="00EB498F">
        <w:rPr>
          <w:rFonts w:ascii="Times New Roman" w:hAnsi="Times New Roman" w:cs="Times New Roman"/>
          <w:sz w:val="24"/>
          <w:szCs w:val="24"/>
        </w:rPr>
        <w:t>reflexos da escravidão</w:t>
      </w:r>
      <w:r w:rsidR="00490C83">
        <w:rPr>
          <w:rFonts w:ascii="Times New Roman" w:hAnsi="Times New Roman" w:cs="Times New Roman"/>
          <w:sz w:val="24"/>
          <w:szCs w:val="24"/>
        </w:rPr>
        <w:t xml:space="preserve"> em nossa sociedade, o racismo.</w:t>
      </w:r>
      <w:r w:rsidR="00483E03">
        <w:rPr>
          <w:rFonts w:ascii="Times New Roman" w:hAnsi="Times New Roman" w:cs="Times New Roman"/>
          <w:sz w:val="24"/>
          <w:szCs w:val="24"/>
        </w:rPr>
        <w:t xml:space="preserve"> Caso seja esse o objetivo</w:t>
      </w:r>
      <w:r w:rsidR="00A435FA">
        <w:rPr>
          <w:rFonts w:ascii="Times New Roman" w:hAnsi="Times New Roman" w:cs="Times New Roman"/>
          <w:sz w:val="24"/>
          <w:szCs w:val="24"/>
        </w:rPr>
        <w:t xml:space="preserve"> nas aulas de história, os caminhos são variados e também obedecem as indicações de usos da ficção pelo pesquisador. Assim, por exemplo, o professor de his</w:t>
      </w:r>
      <w:r w:rsidR="0069136E">
        <w:rPr>
          <w:rFonts w:ascii="Times New Roman" w:hAnsi="Times New Roman" w:cs="Times New Roman"/>
          <w:sz w:val="24"/>
          <w:szCs w:val="24"/>
        </w:rPr>
        <w:t>tória pode fazer uso da intenção do escritor ao produzir determinada</w:t>
      </w:r>
      <w:r w:rsidR="00A435FA">
        <w:rPr>
          <w:rFonts w:ascii="Times New Roman" w:hAnsi="Times New Roman" w:cs="Times New Roman"/>
          <w:sz w:val="24"/>
          <w:szCs w:val="24"/>
        </w:rPr>
        <w:t xml:space="preserve"> obra. </w:t>
      </w:r>
      <w:r w:rsidR="0032073D">
        <w:rPr>
          <w:rFonts w:ascii="Times New Roman" w:hAnsi="Times New Roman" w:cs="Times New Roman"/>
          <w:sz w:val="24"/>
          <w:szCs w:val="24"/>
        </w:rPr>
        <w:t xml:space="preserve">Nesse contexto, chamamos atenção para o fato de </w:t>
      </w:r>
      <w:r w:rsidR="0032073D">
        <w:rPr>
          <w:rFonts w:ascii="Times New Roman" w:hAnsi="Times New Roman" w:cs="Times New Roman"/>
          <w:i/>
          <w:sz w:val="24"/>
          <w:szCs w:val="24"/>
        </w:rPr>
        <w:t xml:space="preserve">O Mulato </w:t>
      </w:r>
      <w:r w:rsidR="0032073D">
        <w:rPr>
          <w:rFonts w:ascii="Times New Roman" w:hAnsi="Times New Roman" w:cs="Times New Roman"/>
          <w:sz w:val="24"/>
          <w:szCs w:val="24"/>
        </w:rPr>
        <w:t>representar uma crítica ao comportamento da sociedade brasileira e de suas instituições.</w:t>
      </w:r>
    </w:p>
    <w:p w:rsidR="006A77DA" w:rsidRDefault="00731360" w:rsidP="00077171">
      <w:pPr>
        <w:spacing w:after="0" w:line="360" w:lineRule="auto"/>
        <w:ind w:firstLine="708"/>
        <w:jc w:val="both"/>
        <w:rPr>
          <w:rFonts w:ascii="Times New Roman" w:hAnsi="Times New Roman" w:cs="Times New Roman"/>
          <w:sz w:val="24"/>
          <w:szCs w:val="24"/>
        </w:rPr>
      </w:pPr>
      <w:r w:rsidRPr="00731360">
        <w:rPr>
          <w:rFonts w:ascii="Times New Roman" w:hAnsi="Times New Roman" w:cs="Times New Roman"/>
          <w:sz w:val="24"/>
          <w:szCs w:val="24"/>
        </w:rPr>
        <w:t>O Brasil do século XIX é marcado por correntes de transformações política</w:t>
      </w:r>
      <w:r w:rsidR="00312F4A">
        <w:rPr>
          <w:rFonts w:ascii="Times New Roman" w:hAnsi="Times New Roman" w:cs="Times New Roman"/>
          <w:sz w:val="24"/>
          <w:szCs w:val="24"/>
        </w:rPr>
        <w:t>s, sociais</w:t>
      </w:r>
      <w:r w:rsidRPr="00731360">
        <w:rPr>
          <w:rFonts w:ascii="Times New Roman" w:hAnsi="Times New Roman" w:cs="Times New Roman"/>
          <w:sz w:val="24"/>
          <w:szCs w:val="24"/>
        </w:rPr>
        <w:t>, cult</w:t>
      </w:r>
      <w:r w:rsidR="00312F4A">
        <w:rPr>
          <w:rFonts w:ascii="Times New Roman" w:hAnsi="Times New Roman" w:cs="Times New Roman"/>
          <w:sz w:val="24"/>
          <w:szCs w:val="24"/>
        </w:rPr>
        <w:t>urais</w:t>
      </w:r>
      <w:r>
        <w:rPr>
          <w:rFonts w:ascii="Times New Roman" w:hAnsi="Times New Roman" w:cs="Times New Roman"/>
          <w:sz w:val="24"/>
          <w:szCs w:val="24"/>
        </w:rPr>
        <w:t xml:space="preserve"> e econômica</w:t>
      </w:r>
      <w:r w:rsidR="00312F4A">
        <w:rPr>
          <w:rFonts w:ascii="Times New Roman" w:hAnsi="Times New Roman" w:cs="Times New Roman"/>
          <w:sz w:val="24"/>
          <w:szCs w:val="24"/>
        </w:rPr>
        <w:t>s</w:t>
      </w:r>
      <w:r w:rsidRPr="00731360">
        <w:rPr>
          <w:rFonts w:ascii="Times New Roman" w:hAnsi="Times New Roman" w:cs="Times New Roman"/>
          <w:sz w:val="24"/>
          <w:szCs w:val="24"/>
        </w:rPr>
        <w:t xml:space="preserve">. Sem se ater demasiadamente sobre essas esferas de orientação histórica é possível assinalar para alguns acontecimentos significativos e que resguardam uma série de desdobramentos: a Independência (1822), a Abolição da Escravidão (1888), a Proclamação da República (1889), a Guerra do Paraguai (1864-1870) </w:t>
      </w:r>
      <w:r w:rsidR="00E30C3B">
        <w:rPr>
          <w:rFonts w:ascii="Times New Roman" w:hAnsi="Times New Roman" w:cs="Times New Roman"/>
          <w:sz w:val="24"/>
          <w:szCs w:val="24"/>
        </w:rPr>
        <w:t>e as várias Revoltas Regenciais</w:t>
      </w:r>
      <w:r w:rsidRPr="00731360">
        <w:rPr>
          <w:rFonts w:ascii="Times New Roman" w:hAnsi="Times New Roman" w:cs="Times New Roman"/>
          <w:sz w:val="24"/>
          <w:szCs w:val="24"/>
        </w:rPr>
        <w:t>, são alguns dos acontecimentos que marcaram a sociedade brasileira no século XIX. Os acontecimentos em uma dimensão de orientação ideológica canalizam nossos olhares para as janelas da política e da sociedade, em um primeiro relance, mas expõe, quando nos aproximamos dos fatos, um modo de operação das culturas. É no século XIX que sopram os primeiros ventos no esforço de pensar/criar uma identidade nacional. O nacionalismo atravessava o Atlântico e no Novo Mundo exigia de suas elites uma configuração nacional, e como situar o brasileiro nesse contexto? Afinal, qual o status de brasileiro nesse período?</w:t>
      </w:r>
    </w:p>
    <w:p w:rsidR="00D324FD" w:rsidRDefault="00E30C3B" w:rsidP="00E61AEC">
      <w:pPr>
        <w:spacing w:after="0" w:line="360" w:lineRule="auto"/>
        <w:ind w:firstLine="708"/>
        <w:jc w:val="both"/>
        <w:rPr>
          <w:rFonts w:ascii="Times New Roman" w:hAnsi="Times New Roman" w:cs="Times New Roman"/>
          <w:sz w:val="24"/>
          <w:szCs w:val="24"/>
        </w:rPr>
      </w:pPr>
      <w:r w:rsidRPr="00E30C3B">
        <w:rPr>
          <w:rFonts w:ascii="Times New Roman" w:hAnsi="Times New Roman" w:cs="Times New Roman"/>
          <w:sz w:val="24"/>
          <w:szCs w:val="24"/>
        </w:rPr>
        <w:t>Em meio a um cenário conflituoso, não apenas questões sociais e políticas que agitavam o berço da recém-formada nação brasileira, mas, e também, a questão étnica exigia uma postura das elites administrativas. Em seu estudo sobre a questão racial no Brasil a historiadora Lilia Moritz Schwarcz (1993), no período que compreende 1879 e 1930, traça uma importante análise sobre o modo como instituições e intelect</w:t>
      </w:r>
      <w:r w:rsidR="006D3E87">
        <w:rPr>
          <w:rFonts w:ascii="Times New Roman" w:hAnsi="Times New Roman" w:cs="Times New Roman"/>
          <w:sz w:val="24"/>
          <w:szCs w:val="24"/>
        </w:rPr>
        <w:t xml:space="preserve">uais </w:t>
      </w:r>
      <w:r w:rsidR="006D3E87">
        <w:rPr>
          <w:rFonts w:ascii="Times New Roman" w:hAnsi="Times New Roman" w:cs="Times New Roman"/>
          <w:sz w:val="24"/>
          <w:szCs w:val="24"/>
        </w:rPr>
        <w:lastRenderedPageBreak/>
        <w:t>colocaram-se a pensar a miscigenação no</w:t>
      </w:r>
      <w:r w:rsidRPr="00E30C3B">
        <w:rPr>
          <w:rFonts w:ascii="Times New Roman" w:hAnsi="Times New Roman" w:cs="Times New Roman"/>
          <w:sz w:val="24"/>
          <w:szCs w:val="24"/>
        </w:rPr>
        <w:t xml:space="preserve"> contexto de fo</w:t>
      </w:r>
      <w:r w:rsidR="006D3E87">
        <w:rPr>
          <w:rFonts w:ascii="Times New Roman" w:hAnsi="Times New Roman" w:cs="Times New Roman"/>
          <w:sz w:val="24"/>
          <w:szCs w:val="24"/>
        </w:rPr>
        <w:t>rmação sociocultural brasileira</w:t>
      </w:r>
      <w:r w:rsidRPr="00E30C3B">
        <w:rPr>
          <w:rFonts w:ascii="Times New Roman" w:hAnsi="Times New Roman" w:cs="Times New Roman"/>
          <w:sz w:val="24"/>
          <w:szCs w:val="24"/>
        </w:rPr>
        <w:t xml:space="preserve"> e </w:t>
      </w:r>
      <w:r w:rsidR="006D3E87">
        <w:rPr>
          <w:rFonts w:ascii="Times New Roman" w:hAnsi="Times New Roman" w:cs="Times New Roman"/>
          <w:sz w:val="24"/>
          <w:szCs w:val="24"/>
        </w:rPr>
        <w:t xml:space="preserve">as implicações advindas disso. </w:t>
      </w:r>
      <w:r w:rsidRPr="006D3E87">
        <w:rPr>
          <w:rFonts w:ascii="Times New Roman" w:hAnsi="Times New Roman" w:cs="Times New Roman"/>
          <w:i/>
          <w:sz w:val="24"/>
          <w:szCs w:val="24"/>
        </w:rPr>
        <w:t>O espetáculo das raças: cientistas, instituições e quest</w:t>
      </w:r>
      <w:r w:rsidR="006D3E87" w:rsidRPr="006D3E87">
        <w:rPr>
          <w:rFonts w:ascii="Times New Roman" w:hAnsi="Times New Roman" w:cs="Times New Roman"/>
          <w:i/>
          <w:sz w:val="24"/>
          <w:szCs w:val="24"/>
        </w:rPr>
        <w:t>ão racial no Brasil – 1870-1930</w:t>
      </w:r>
      <w:r w:rsidRPr="00E30C3B">
        <w:rPr>
          <w:rFonts w:ascii="Times New Roman" w:hAnsi="Times New Roman" w:cs="Times New Roman"/>
          <w:sz w:val="24"/>
          <w:szCs w:val="24"/>
        </w:rPr>
        <w:t xml:space="preserve"> (1993) constitui-se, assim, como produção historiográfica que localiza o modo com a sociedade e seus pensadores observavam o Brasil naquilo que lhe era tão particular: a miscigenação. A miscigenação conformou-se como aspecto inquietante gerando uma rede de tensão que não se limitou a esfera dos pensadores interpretes, mas agiu nas ramificações que formavam as relações sociais no Brasil. Assim, as expressões artísticas da época trataram de conformar-se em seus aspectos de historicidade, exprimindo elemen</w:t>
      </w:r>
      <w:r w:rsidR="006D3E87">
        <w:rPr>
          <w:rFonts w:ascii="Times New Roman" w:hAnsi="Times New Roman" w:cs="Times New Roman"/>
          <w:sz w:val="24"/>
          <w:szCs w:val="24"/>
        </w:rPr>
        <w:t>tos que nos auxiliam nossas</w:t>
      </w:r>
      <w:r w:rsidRPr="00E30C3B">
        <w:rPr>
          <w:rFonts w:ascii="Times New Roman" w:hAnsi="Times New Roman" w:cs="Times New Roman"/>
          <w:sz w:val="24"/>
          <w:szCs w:val="24"/>
        </w:rPr>
        <w:t xml:space="preserve"> interpretações sobre o tempo e as </w:t>
      </w:r>
      <w:r w:rsidR="006D3E87">
        <w:rPr>
          <w:rFonts w:ascii="Times New Roman" w:hAnsi="Times New Roman" w:cs="Times New Roman"/>
          <w:sz w:val="24"/>
          <w:szCs w:val="24"/>
        </w:rPr>
        <w:t>questões que lhes são inerentes</w:t>
      </w:r>
      <w:r w:rsidRPr="00E30C3B">
        <w:rPr>
          <w:rFonts w:ascii="Times New Roman" w:hAnsi="Times New Roman" w:cs="Times New Roman"/>
          <w:sz w:val="24"/>
          <w:szCs w:val="24"/>
        </w:rPr>
        <w:t xml:space="preserve">. É no contexto de século XIX que se localiza o desenvolvimento do naturalismo no Brasil, e, é nesse espaço que localizamos o escritor brasileiro Aluísio de Azevedo.    </w:t>
      </w:r>
    </w:p>
    <w:p w:rsidR="002A7DAF" w:rsidRDefault="0069136E" w:rsidP="001007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Ao inaugurar o movimento naturalista com </w:t>
      </w:r>
      <w:r w:rsidRPr="00EA16FF">
        <w:rPr>
          <w:rFonts w:ascii="Times New Roman" w:hAnsi="Times New Roman" w:cs="Times New Roman"/>
          <w:i/>
          <w:sz w:val="24"/>
          <w:szCs w:val="24"/>
        </w:rPr>
        <w:t>O Mulato</w:t>
      </w:r>
      <w:r>
        <w:rPr>
          <w:rFonts w:ascii="Times New Roman" w:hAnsi="Times New Roman" w:cs="Times New Roman"/>
          <w:sz w:val="24"/>
          <w:szCs w:val="24"/>
        </w:rPr>
        <w:t xml:space="preserve">, o escritor Aluísio de Azevedo inicia uma produção que esteve marca pela critica a sociedade, seus comportamentos e suas instituições. </w:t>
      </w:r>
      <w:r w:rsidR="00FE289A">
        <w:rPr>
          <w:rFonts w:ascii="Times New Roman" w:hAnsi="Times New Roman" w:cs="Times New Roman"/>
          <w:sz w:val="24"/>
          <w:szCs w:val="24"/>
        </w:rPr>
        <w:t>A história</w:t>
      </w:r>
      <w:r w:rsidR="008371B7">
        <w:rPr>
          <w:rFonts w:ascii="Times New Roman" w:hAnsi="Times New Roman" w:cs="Times New Roman"/>
          <w:sz w:val="24"/>
          <w:szCs w:val="24"/>
        </w:rPr>
        <w:t>, ambientada no ano de 1850,</w:t>
      </w:r>
      <w:r w:rsidR="00FE289A">
        <w:rPr>
          <w:rFonts w:ascii="Times New Roman" w:hAnsi="Times New Roman" w:cs="Times New Roman"/>
          <w:sz w:val="24"/>
          <w:szCs w:val="24"/>
        </w:rPr>
        <w:t xml:space="preserve"> acontece e</w:t>
      </w:r>
      <w:r w:rsidR="001007CA">
        <w:rPr>
          <w:rFonts w:ascii="Times New Roman" w:hAnsi="Times New Roman" w:cs="Times New Roman"/>
          <w:sz w:val="24"/>
          <w:szCs w:val="24"/>
        </w:rPr>
        <w:t xml:space="preserve">m torno de Raimundo, </w:t>
      </w:r>
      <w:r w:rsidR="001007CA" w:rsidRPr="001007CA">
        <w:rPr>
          <w:rFonts w:ascii="Times New Roman" w:hAnsi="Times New Roman" w:cs="Times New Roman"/>
          <w:sz w:val="24"/>
          <w:szCs w:val="24"/>
        </w:rPr>
        <w:t>“o mulato”, prot</w:t>
      </w:r>
      <w:r w:rsidR="001007CA">
        <w:rPr>
          <w:rFonts w:ascii="Times New Roman" w:hAnsi="Times New Roman" w:cs="Times New Roman"/>
          <w:sz w:val="24"/>
          <w:szCs w:val="24"/>
        </w:rPr>
        <w:t>agonista do romance, f</w:t>
      </w:r>
      <w:r w:rsidR="001007CA" w:rsidRPr="001007CA">
        <w:rPr>
          <w:rFonts w:ascii="Times New Roman" w:hAnsi="Times New Roman" w:cs="Times New Roman"/>
          <w:sz w:val="24"/>
          <w:szCs w:val="24"/>
        </w:rPr>
        <w:t>ilho de um tratadista de escravos, o português José, com sua escrava Domingas,</w:t>
      </w:r>
      <w:r w:rsidR="001007CA">
        <w:rPr>
          <w:rFonts w:ascii="Times New Roman" w:hAnsi="Times New Roman" w:cs="Times New Roman"/>
          <w:sz w:val="24"/>
          <w:szCs w:val="24"/>
        </w:rPr>
        <w:t xml:space="preserve"> que teria ido a Portugal para tornar-se bacharel em direito e após o retornar, em consequência </w:t>
      </w:r>
      <w:r w:rsidR="00D60702">
        <w:rPr>
          <w:rFonts w:ascii="Times New Roman" w:hAnsi="Times New Roman" w:cs="Times New Roman"/>
          <w:sz w:val="24"/>
          <w:szCs w:val="24"/>
        </w:rPr>
        <w:t>da morte de seu pai, apaixo</w:t>
      </w:r>
      <w:r w:rsidR="005D6225">
        <w:rPr>
          <w:rFonts w:ascii="Times New Roman" w:hAnsi="Times New Roman" w:cs="Times New Roman"/>
          <w:sz w:val="24"/>
          <w:szCs w:val="24"/>
        </w:rPr>
        <w:t>nou-se por</w:t>
      </w:r>
      <w:r w:rsidR="001007CA">
        <w:rPr>
          <w:rFonts w:ascii="Times New Roman" w:hAnsi="Times New Roman" w:cs="Times New Roman"/>
          <w:sz w:val="24"/>
          <w:szCs w:val="24"/>
        </w:rPr>
        <w:t xml:space="preserve"> </w:t>
      </w:r>
      <w:r w:rsidR="005D6225">
        <w:rPr>
          <w:rFonts w:ascii="Times New Roman" w:hAnsi="Times New Roman" w:cs="Times New Roman"/>
          <w:sz w:val="24"/>
          <w:szCs w:val="24"/>
        </w:rPr>
        <w:t>Ana Rosa, filha de seu tio</w:t>
      </w:r>
      <w:r w:rsidR="001007CA">
        <w:rPr>
          <w:rFonts w:ascii="Times New Roman" w:hAnsi="Times New Roman" w:cs="Times New Roman"/>
          <w:sz w:val="24"/>
          <w:szCs w:val="24"/>
        </w:rPr>
        <w:t>.</w:t>
      </w:r>
      <w:r w:rsidR="003D4B76">
        <w:rPr>
          <w:rFonts w:ascii="Times New Roman" w:hAnsi="Times New Roman" w:cs="Times New Roman"/>
          <w:sz w:val="24"/>
          <w:szCs w:val="24"/>
        </w:rPr>
        <w:t xml:space="preserve"> Mesmo sendo correspondido por Ana Rosa, Raimundo se vê impedido </w:t>
      </w:r>
      <w:r w:rsidR="005E0742">
        <w:rPr>
          <w:rFonts w:ascii="Times New Roman" w:hAnsi="Times New Roman" w:cs="Times New Roman"/>
          <w:sz w:val="24"/>
          <w:szCs w:val="24"/>
        </w:rPr>
        <w:t xml:space="preserve">de selar seu relacionamento </w:t>
      </w:r>
      <w:r w:rsidR="003D4B76">
        <w:rPr>
          <w:rFonts w:ascii="Times New Roman" w:hAnsi="Times New Roman" w:cs="Times New Roman"/>
          <w:sz w:val="24"/>
          <w:szCs w:val="24"/>
        </w:rPr>
        <w:t xml:space="preserve">por </w:t>
      </w:r>
      <w:r w:rsidR="005E0742">
        <w:rPr>
          <w:rFonts w:ascii="Times New Roman" w:hAnsi="Times New Roman" w:cs="Times New Roman"/>
          <w:sz w:val="24"/>
          <w:szCs w:val="24"/>
        </w:rPr>
        <w:t xml:space="preserve">conta de </w:t>
      </w:r>
      <w:r w:rsidR="003D4B76">
        <w:rPr>
          <w:rFonts w:ascii="Times New Roman" w:hAnsi="Times New Roman" w:cs="Times New Roman"/>
          <w:sz w:val="24"/>
          <w:szCs w:val="24"/>
        </w:rPr>
        <w:t>sua descendência</w:t>
      </w:r>
      <w:r w:rsidR="00E27FC9">
        <w:rPr>
          <w:rFonts w:ascii="Times New Roman" w:hAnsi="Times New Roman" w:cs="Times New Roman"/>
          <w:sz w:val="24"/>
          <w:szCs w:val="24"/>
        </w:rPr>
        <w:t>.</w:t>
      </w:r>
      <w:r w:rsidR="002A7DAF">
        <w:rPr>
          <w:rFonts w:ascii="Times New Roman" w:hAnsi="Times New Roman" w:cs="Times New Roman"/>
          <w:sz w:val="24"/>
          <w:szCs w:val="24"/>
        </w:rPr>
        <w:t xml:space="preserve"> </w:t>
      </w:r>
    </w:p>
    <w:p w:rsidR="00142D4E" w:rsidRDefault="002A7DAF" w:rsidP="00142D4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se tratando de um romance histórico é importante destacar a riqueza contida na narrativa literária ao registrar comportamentos sociais que caracterizaram, na ficção, um comportamento coletivo que rejeitava Raimundo por sua origem racial.</w:t>
      </w:r>
      <w:r w:rsidR="00142D4E">
        <w:rPr>
          <w:rFonts w:ascii="Times New Roman" w:hAnsi="Times New Roman" w:cs="Times New Roman"/>
          <w:sz w:val="24"/>
          <w:szCs w:val="24"/>
        </w:rPr>
        <w:t xml:space="preserve"> No capítulo cinco do romance um dialogo ilustra bem o modo como a sociedade maranhense havia recepcionado Raimundo:</w:t>
      </w:r>
    </w:p>
    <w:p w:rsidR="00142D4E" w:rsidRDefault="00142D4E" w:rsidP="00142D4E">
      <w:pPr>
        <w:spacing w:after="0" w:line="360" w:lineRule="auto"/>
        <w:ind w:firstLine="708"/>
        <w:jc w:val="both"/>
        <w:rPr>
          <w:rFonts w:ascii="Times New Roman" w:hAnsi="Times New Roman" w:cs="Times New Roman"/>
          <w:sz w:val="24"/>
          <w:szCs w:val="24"/>
        </w:rPr>
      </w:pPr>
    </w:p>
    <w:p w:rsidR="00142D4E" w:rsidRPr="00142D4E" w:rsidRDefault="00142D4E" w:rsidP="00142D4E">
      <w:pPr>
        <w:autoSpaceDE w:val="0"/>
        <w:autoSpaceDN w:val="0"/>
        <w:adjustRightInd w:val="0"/>
        <w:spacing w:after="0" w:line="240" w:lineRule="auto"/>
        <w:ind w:left="2268"/>
        <w:jc w:val="both"/>
        <w:rPr>
          <w:rFonts w:ascii="Times New Roman" w:hAnsi="Times New Roman" w:cs="Times New Roman"/>
          <w:sz w:val="20"/>
          <w:szCs w:val="20"/>
        </w:rPr>
      </w:pPr>
      <w:r w:rsidRPr="00142D4E">
        <w:rPr>
          <w:rFonts w:ascii="Times New Roman" w:hAnsi="Times New Roman" w:cs="Times New Roman"/>
          <w:sz w:val="20"/>
          <w:szCs w:val="20"/>
        </w:rPr>
        <w:t>— Quem é aquele sujeito, que ali vai de roupa clara e um chapéu de palha?</w:t>
      </w:r>
    </w:p>
    <w:p w:rsidR="00142D4E" w:rsidRPr="00142D4E" w:rsidRDefault="00142D4E" w:rsidP="00142D4E">
      <w:pPr>
        <w:autoSpaceDE w:val="0"/>
        <w:autoSpaceDN w:val="0"/>
        <w:adjustRightInd w:val="0"/>
        <w:spacing w:after="0" w:line="240" w:lineRule="auto"/>
        <w:ind w:left="2268"/>
        <w:jc w:val="both"/>
        <w:rPr>
          <w:rFonts w:ascii="Times New Roman" w:hAnsi="Times New Roman" w:cs="Times New Roman"/>
          <w:sz w:val="20"/>
          <w:szCs w:val="20"/>
        </w:rPr>
      </w:pPr>
      <w:r w:rsidRPr="00142D4E">
        <w:rPr>
          <w:rFonts w:ascii="Times New Roman" w:hAnsi="Times New Roman" w:cs="Times New Roman"/>
          <w:sz w:val="20"/>
          <w:szCs w:val="20"/>
        </w:rPr>
        <w:t>— Oressa! Pois ainda não sabes? respondia um Bento. É o hóspede de Manuel Pescada!</w:t>
      </w:r>
    </w:p>
    <w:p w:rsidR="00142D4E" w:rsidRPr="00142D4E" w:rsidRDefault="00142D4E" w:rsidP="00142D4E">
      <w:pPr>
        <w:autoSpaceDE w:val="0"/>
        <w:autoSpaceDN w:val="0"/>
        <w:adjustRightInd w:val="0"/>
        <w:spacing w:after="0" w:line="240" w:lineRule="auto"/>
        <w:ind w:left="2268"/>
        <w:jc w:val="both"/>
        <w:rPr>
          <w:rFonts w:ascii="Times New Roman" w:hAnsi="Times New Roman" w:cs="Times New Roman"/>
          <w:sz w:val="20"/>
          <w:szCs w:val="20"/>
        </w:rPr>
      </w:pPr>
      <w:r w:rsidRPr="00142D4E">
        <w:rPr>
          <w:rFonts w:ascii="Times New Roman" w:hAnsi="Times New Roman" w:cs="Times New Roman"/>
          <w:sz w:val="20"/>
          <w:szCs w:val="20"/>
        </w:rPr>
        <w:t>— Ah! este é que é o tal doutor de Coimbra?</w:t>
      </w:r>
    </w:p>
    <w:p w:rsidR="00142D4E" w:rsidRPr="00142D4E" w:rsidRDefault="00142D4E" w:rsidP="00142D4E">
      <w:pPr>
        <w:autoSpaceDE w:val="0"/>
        <w:autoSpaceDN w:val="0"/>
        <w:adjustRightInd w:val="0"/>
        <w:spacing w:after="0" w:line="240" w:lineRule="auto"/>
        <w:ind w:left="2268"/>
        <w:jc w:val="both"/>
        <w:rPr>
          <w:rFonts w:ascii="Times New Roman" w:hAnsi="Times New Roman" w:cs="Times New Roman"/>
          <w:sz w:val="20"/>
          <w:szCs w:val="20"/>
        </w:rPr>
      </w:pPr>
      <w:r w:rsidRPr="00142D4E">
        <w:rPr>
          <w:rFonts w:ascii="Times New Roman" w:hAnsi="Times New Roman" w:cs="Times New Roman"/>
          <w:sz w:val="20"/>
          <w:szCs w:val="20"/>
        </w:rPr>
        <w:t>— O cujo! afirmava o Bento.</w:t>
      </w:r>
    </w:p>
    <w:p w:rsidR="00142D4E" w:rsidRPr="00892298" w:rsidRDefault="00142D4E" w:rsidP="00142D4E">
      <w:pPr>
        <w:autoSpaceDE w:val="0"/>
        <w:autoSpaceDN w:val="0"/>
        <w:adjustRightInd w:val="0"/>
        <w:spacing w:after="0" w:line="240" w:lineRule="auto"/>
        <w:ind w:left="2268"/>
        <w:jc w:val="both"/>
        <w:rPr>
          <w:rFonts w:ascii="Times New Roman" w:hAnsi="Times New Roman" w:cs="Times New Roman"/>
          <w:sz w:val="20"/>
          <w:szCs w:val="20"/>
        </w:rPr>
      </w:pPr>
      <w:r w:rsidRPr="00142D4E">
        <w:rPr>
          <w:rFonts w:ascii="Times New Roman" w:hAnsi="Times New Roman" w:cs="Times New Roman"/>
          <w:sz w:val="20"/>
          <w:szCs w:val="20"/>
        </w:rPr>
        <w:t xml:space="preserve">— Mas Brito, vem cá! disse o outro, </w:t>
      </w:r>
      <w:r w:rsidRPr="00892298">
        <w:rPr>
          <w:rFonts w:ascii="Times New Roman" w:hAnsi="Times New Roman" w:cs="Times New Roman"/>
          <w:sz w:val="20"/>
          <w:szCs w:val="20"/>
        </w:rPr>
        <w:t>com grande mistério, como quem faz uma revelação importante. Ouvi dizer que é mulato!...</w:t>
      </w:r>
    </w:p>
    <w:p w:rsidR="00142D4E" w:rsidRPr="00142D4E" w:rsidRDefault="00142D4E" w:rsidP="00142D4E">
      <w:pPr>
        <w:spacing w:after="0" w:line="240" w:lineRule="auto"/>
        <w:ind w:left="2268"/>
        <w:jc w:val="both"/>
        <w:rPr>
          <w:rFonts w:ascii="Times New Roman" w:hAnsi="Times New Roman" w:cs="Times New Roman"/>
          <w:sz w:val="20"/>
          <w:szCs w:val="20"/>
        </w:rPr>
      </w:pPr>
      <w:r w:rsidRPr="00892298">
        <w:rPr>
          <w:rFonts w:ascii="Times New Roman" w:hAnsi="Times New Roman" w:cs="Times New Roman"/>
          <w:sz w:val="20"/>
          <w:szCs w:val="20"/>
        </w:rPr>
        <w:t>E a voz do Brito tinha o assombro de uma denúncia de crime. (</w:t>
      </w:r>
      <w:r>
        <w:rPr>
          <w:rFonts w:ascii="Times New Roman" w:hAnsi="Times New Roman" w:cs="Times New Roman"/>
          <w:sz w:val="20"/>
          <w:szCs w:val="20"/>
        </w:rPr>
        <w:t>AZEVEDO,</w:t>
      </w:r>
      <w:r w:rsidR="008502F9">
        <w:rPr>
          <w:rFonts w:ascii="Times New Roman" w:hAnsi="Times New Roman" w:cs="Times New Roman"/>
          <w:sz w:val="20"/>
          <w:szCs w:val="20"/>
        </w:rPr>
        <w:t xml:space="preserve"> 1994,</w:t>
      </w:r>
      <w:r>
        <w:rPr>
          <w:rFonts w:ascii="Times New Roman" w:hAnsi="Times New Roman" w:cs="Times New Roman"/>
          <w:sz w:val="20"/>
          <w:szCs w:val="20"/>
        </w:rPr>
        <w:t xml:space="preserve"> p. 98)</w:t>
      </w:r>
    </w:p>
    <w:p w:rsidR="00142D4E" w:rsidRDefault="00142D4E" w:rsidP="00142D4E">
      <w:pPr>
        <w:spacing w:after="0" w:line="360" w:lineRule="auto"/>
        <w:jc w:val="both"/>
        <w:rPr>
          <w:rFonts w:ascii="Times New Roman" w:hAnsi="Times New Roman" w:cs="Times New Roman"/>
          <w:sz w:val="24"/>
          <w:szCs w:val="24"/>
        </w:rPr>
      </w:pPr>
    </w:p>
    <w:p w:rsidR="00142D4E" w:rsidRDefault="00AB15AC" w:rsidP="00142D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 recusa no relacionamento entre Raimundo e Ana Rosa foi narrada de tal forma q</w:t>
      </w:r>
      <w:r w:rsidR="005A3C08">
        <w:rPr>
          <w:rFonts w:ascii="Times New Roman" w:hAnsi="Times New Roman" w:cs="Times New Roman"/>
          <w:sz w:val="24"/>
          <w:szCs w:val="24"/>
        </w:rPr>
        <w:t>ue permite ao observad</w:t>
      </w:r>
      <w:r>
        <w:rPr>
          <w:rFonts w:ascii="Times New Roman" w:hAnsi="Times New Roman" w:cs="Times New Roman"/>
          <w:sz w:val="24"/>
          <w:szCs w:val="24"/>
        </w:rPr>
        <w:t xml:space="preserve">or associar o acontecido </w:t>
      </w:r>
      <w:r w:rsidR="005A3C08">
        <w:rPr>
          <w:rFonts w:ascii="Times New Roman" w:hAnsi="Times New Roman" w:cs="Times New Roman"/>
          <w:sz w:val="24"/>
          <w:szCs w:val="24"/>
        </w:rPr>
        <w:t>à</w:t>
      </w:r>
      <w:r>
        <w:rPr>
          <w:rFonts w:ascii="Times New Roman" w:hAnsi="Times New Roman" w:cs="Times New Roman"/>
          <w:sz w:val="24"/>
          <w:szCs w:val="24"/>
        </w:rPr>
        <w:t xml:space="preserve"> questão racial: </w:t>
      </w:r>
    </w:p>
    <w:p w:rsidR="00AB15AC" w:rsidRDefault="00AB15AC" w:rsidP="00142D4E">
      <w:pPr>
        <w:spacing w:after="0" w:line="360" w:lineRule="auto"/>
        <w:jc w:val="both"/>
        <w:rPr>
          <w:rFonts w:ascii="Times New Roman" w:hAnsi="Times New Roman" w:cs="Times New Roman"/>
          <w:sz w:val="24"/>
          <w:szCs w:val="24"/>
        </w:rPr>
      </w:pPr>
    </w:p>
    <w:p w:rsidR="00AB15AC" w:rsidRPr="005A3C08" w:rsidRDefault="00AB15AC" w:rsidP="00892298">
      <w:pPr>
        <w:spacing w:after="0" w:line="240" w:lineRule="auto"/>
        <w:ind w:left="2268"/>
        <w:jc w:val="both"/>
        <w:rPr>
          <w:rFonts w:ascii="Times New Roman" w:hAnsi="Times New Roman" w:cs="Times New Roman"/>
          <w:sz w:val="20"/>
          <w:szCs w:val="20"/>
        </w:rPr>
      </w:pPr>
      <w:r w:rsidRPr="005A3C08">
        <w:rPr>
          <w:rFonts w:ascii="Times New Roman" w:hAnsi="Times New Roman" w:cs="Times New Roman"/>
          <w:sz w:val="20"/>
          <w:szCs w:val="20"/>
        </w:rPr>
        <w:t>— E o senhor promete não se revoltar com o que eu disser?...</w:t>
      </w:r>
    </w:p>
    <w:p w:rsidR="00AB15AC" w:rsidRPr="005A3C08" w:rsidRDefault="00AB15AC" w:rsidP="00892298">
      <w:pPr>
        <w:spacing w:after="0" w:line="240" w:lineRule="auto"/>
        <w:ind w:left="2268"/>
        <w:jc w:val="both"/>
        <w:rPr>
          <w:rFonts w:ascii="Times New Roman" w:hAnsi="Times New Roman" w:cs="Times New Roman"/>
          <w:sz w:val="20"/>
          <w:szCs w:val="20"/>
        </w:rPr>
      </w:pPr>
      <w:r w:rsidRPr="005A3C08">
        <w:rPr>
          <w:rFonts w:ascii="Times New Roman" w:hAnsi="Times New Roman" w:cs="Times New Roman"/>
          <w:sz w:val="20"/>
          <w:szCs w:val="20"/>
        </w:rPr>
        <w:t>— Juro. Fale!</w:t>
      </w:r>
    </w:p>
    <w:p w:rsidR="00AB15AC" w:rsidRPr="005A3C08" w:rsidRDefault="00AB15AC" w:rsidP="00892298">
      <w:pPr>
        <w:spacing w:after="0" w:line="240" w:lineRule="auto"/>
        <w:ind w:left="2268"/>
        <w:jc w:val="both"/>
        <w:rPr>
          <w:rFonts w:ascii="Times New Roman" w:hAnsi="Times New Roman" w:cs="Times New Roman"/>
          <w:sz w:val="20"/>
          <w:szCs w:val="20"/>
        </w:rPr>
      </w:pPr>
      <w:r w:rsidRPr="005A3C08">
        <w:rPr>
          <w:rFonts w:ascii="Times New Roman" w:hAnsi="Times New Roman" w:cs="Times New Roman"/>
          <w:sz w:val="20"/>
          <w:szCs w:val="20"/>
        </w:rPr>
        <w:t>Manuel sacudiu os ombros e resmungou depois, em ar de confidência:</w:t>
      </w:r>
    </w:p>
    <w:p w:rsidR="00AB15AC" w:rsidRPr="005A3C08" w:rsidRDefault="00AB15AC" w:rsidP="00892298">
      <w:pPr>
        <w:spacing w:after="0" w:line="240" w:lineRule="auto"/>
        <w:ind w:left="2268"/>
        <w:jc w:val="both"/>
        <w:rPr>
          <w:rFonts w:ascii="Times New Roman" w:hAnsi="Times New Roman" w:cs="Times New Roman"/>
          <w:sz w:val="20"/>
          <w:szCs w:val="20"/>
        </w:rPr>
      </w:pPr>
      <w:r w:rsidRPr="005A3C08">
        <w:rPr>
          <w:rFonts w:ascii="Times New Roman" w:hAnsi="Times New Roman" w:cs="Times New Roman"/>
          <w:sz w:val="20"/>
          <w:szCs w:val="20"/>
        </w:rPr>
        <w:t>— Recusei-lhe a mão de minha filha, porque o senhor é... é filho de uma escrava...</w:t>
      </w:r>
    </w:p>
    <w:p w:rsidR="00AB15AC" w:rsidRPr="005A3C08" w:rsidRDefault="00AB15AC" w:rsidP="00892298">
      <w:pPr>
        <w:spacing w:after="0" w:line="240" w:lineRule="auto"/>
        <w:ind w:left="2268"/>
        <w:jc w:val="both"/>
        <w:rPr>
          <w:rFonts w:ascii="Times New Roman" w:hAnsi="Times New Roman" w:cs="Times New Roman"/>
          <w:sz w:val="20"/>
          <w:szCs w:val="20"/>
        </w:rPr>
      </w:pPr>
      <w:r w:rsidRPr="005A3C08">
        <w:rPr>
          <w:rFonts w:ascii="Times New Roman" w:hAnsi="Times New Roman" w:cs="Times New Roman"/>
          <w:sz w:val="20"/>
          <w:szCs w:val="20"/>
        </w:rPr>
        <w:t>— Eu?!</w:t>
      </w:r>
    </w:p>
    <w:p w:rsidR="00AB15AC" w:rsidRPr="005A3C08" w:rsidRDefault="00AB15AC" w:rsidP="00892298">
      <w:pPr>
        <w:spacing w:after="0" w:line="240" w:lineRule="auto"/>
        <w:ind w:left="2268"/>
        <w:jc w:val="both"/>
        <w:rPr>
          <w:rFonts w:ascii="Times New Roman" w:hAnsi="Times New Roman" w:cs="Times New Roman"/>
          <w:sz w:val="20"/>
          <w:szCs w:val="20"/>
        </w:rPr>
      </w:pPr>
      <w:r w:rsidRPr="005A3C08">
        <w:rPr>
          <w:rFonts w:ascii="Times New Roman" w:hAnsi="Times New Roman" w:cs="Times New Roman"/>
          <w:sz w:val="20"/>
          <w:szCs w:val="20"/>
        </w:rPr>
        <w:t>— O senhor é um homem de cor!... Infelizmente esta é a verdade... Raimundo tornou-se lívido. Manuel prosseguiu, no fim de um silêncio:</w:t>
      </w:r>
    </w:p>
    <w:p w:rsidR="00AB15AC" w:rsidRPr="005A3C08" w:rsidRDefault="00AB15AC" w:rsidP="00892298">
      <w:pPr>
        <w:spacing w:after="0" w:line="240" w:lineRule="auto"/>
        <w:ind w:left="2268"/>
        <w:jc w:val="both"/>
        <w:rPr>
          <w:rFonts w:ascii="Times New Roman" w:hAnsi="Times New Roman" w:cs="Times New Roman"/>
          <w:sz w:val="20"/>
          <w:szCs w:val="20"/>
        </w:rPr>
      </w:pPr>
      <w:r w:rsidRPr="005A3C08">
        <w:rPr>
          <w:rFonts w:ascii="Times New Roman" w:hAnsi="Times New Roman" w:cs="Times New Roman"/>
          <w:sz w:val="20"/>
          <w:szCs w:val="20"/>
        </w:rPr>
        <w:t xml:space="preserve">— Já vê o amigo que não é por mim que lhe recusei Ana Rosa mas é por tudo! A família de minha mulher sempre foi muito escrupulosa a esse respeito, e como ela é toda a sociedade do Maranhão! Concordo que seja uma asneira; concordo que seja um prejuízo tolo! o senhor porém não imagina o que é por cá a prevenção contra os mulatos!... Nunca me perdoariam um tal casamento; além do que, para realizá-lo, teria que quebrar a promessa que fiz a minha sogra, de não dar a neta senão a um branco de lei, português ou descendente direto de portugueses!... </w:t>
      </w:r>
      <w:r w:rsidR="00892298" w:rsidRPr="005A3C08">
        <w:rPr>
          <w:rFonts w:ascii="Times New Roman" w:hAnsi="Times New Roman" w:cs="Times New Roman"/>
          <w:sz w:val="20"/>
          <w:szCs w:val="20"/>
        </w:rPr>
        <w:t xml:space="preserve">(AZEVEDO, </w:t>
      </w:r>
      <w:r w:rsidR="008502F9">
        <w:rPr>
          <w:rFonts w:ascii="Times New Roman" w:hAnsi="Times New Roman" w:cs="Times New Roman"/>
          <w:sz w:val="20"/>
          <w:szCs w:val="20"/>
        </w:rPr>
        <w:t xml:space="preserve">1994, </w:t>
      </w:r>
      <w:r w:rsidR="00892298" w:rsidRPr="005A3C08">
        <w:rPr>
          <w:rFonts w:ascii="Times New Roman" w:hAnsi="Times New Roman" w:cs="Times New Roman"/>
          <w:sz w:val="20"/>
          <w:szCs w:val="20"/>
        </w:rPr>
        <w:t>p. 205)</w:t>
      </w:r>
    </w:p>
    <w:p w:rsidR="00AB15AC" w:rsidRDefault="00AB15AC" w:rsidP="00AB15AC">
      <w:pPr>
        <w:spacing w:after="0" w:line="360" w:lineRule="auto"/>
        <w:jc w:val="both"/>
        <w:rPr>
          <w:rFonts w:ascii="Times New Roman" w:hAnsi="Times New Roman" w:cs="Times New Roman"/>
          <w:sz w:val="24"/>
          <w:szCs w:val="24"/>
        </w:rPr>
      </w:pPr>
    </w:p>
    <w:p w:rsidR="00AB15AC" w:rsidRDefault="005A3C08" w:rsidP="00AB15A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momento, o professor de história pode valer-se de uma abordagem que coloca em questão para discussão em reflexão, em sala de aula, o modo como o preconceito racial operou sobre o aspecto micro das relações sociais. </w:t>
      </w:r>
      <w:r w:rsidR="00A555B1">
        <w:rPr>
          <w:rFonts w:ascii="Times New Roman" w:hAnsi="Times New Roman" w:cs="Times New Roman"/>
          <w:sz w:val="24"/>
          <w:szCs w:val="24"/>
        </w:rPr>
        <w:t xml:space="preserve">Por sua intima ligação com a escravidão, o professor também poderá chamar atenção para a institucionalização da escravidão, acomodando práticas e ideias em relação ao negro no Brasil oitocentista. </w:t>
      </w:r>
    </w:p>
    <w:p w:rsidR="000A4554" w:rsidRDefault="004830F8" w:rsidP="00AB15A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Essas questões podem ser pensadas para a sala de aula, a partir de propostas educativas que pensam o espaço de conteúdos e temas na disciplina história. </w:t>
      </w:r>
      <w:r w:rsidR="00843FC4">
        <w:rPr>
          <w:rFonts w:ascii="Times New Roman" w:hAnsi="Times New Roman" w:cs="Times New Roman"/>
          <w:sz w:val="24"/>
          <w:szCs w:val="24"/>
        </w:rPr>
        <w:t>O texto das “Diretrizes” (BRASIL, 2013, p. 134) chama atenção para a necessidade de</w:t>
      </w:r>
      <w:r w:rsidR="00CC4A59">
        <w:rPr>
          <w:rFonts w:ascii="Times New Roman" w:hAnsi="Times New Roman" w:cs="Times New Roman"/>
          <w:sz w:val="24"/>
          <w:szCs w:val="24"/>
        </w:rPr>
        <w:t>,</w:t>
      </w:r>
      <w:r w:rsidR="00843FC4">
        <w:rPr>
          <w:rFonts w:ascii="Times New Roman" w:hAnsi="Times New Roman" w:cs="Times New Roman"/>
          <w:sz w:val="24"/>
          <w:szCs w:val="24"/>
        </w:rPr>
        <w:t xml:space="preserve"> o ato do reconhecimento</w:t>
      </w:r>
      <w:r w:rsidR="00CC4A59">
        <w:rPr>
          <w:rFonts w:ascii="Times New Roman" w:hAnsi="Times New Roman" w:cs="Times New Roman"/>
          <w:sz w:val="24"/>
          <w:szCs w:val="24"/>
        </w:rPr>
        <w:t>,</w:t>
      </w:r>
      <w:r w:rsidR="00843FC4">
        <w:rPr>
          <w:rFonts w:ascii="Times New Roman" w:hAnsi="Times New Roman" w:cs="Times New Roman"/>
          <w:sz w:val="24"/>
          <w:szCs w:val="24"/>
        </w:rPr>
        <w:t xml:space="preserve"> fazer-se presente em práticas didático-pedagógicas como atitude que valoriza a contribuição da história e cultura afro-brasileira e africana na construção da sociedade brasileira. O</w:t>
      </w:r>
      <w:r w:rsidR="00891ED9">
        <w:rPr>
          <w:rFonts w:ascii="Times New Roman" w:hAnsi="Times New Roman" w:cs="Times New Roman"/>
          <w:sz w:val="24"/>
          <w:szCs w:val="24"/>
        </w:rPr>
        <w:t xml:space="preserve"> reconheci</w:t>
      </w:r>
      <w:r w:rsidR="000A4554">
        <w:rPr>
          <w:rFonts w:ascii="Times New Roman" w:hAnsi="Times New Roman" w:cs="Times New Roman"/>
          <w:sz w:val="24"/>
          <w:szCs w:val="24"/>
        </w:rPr>
        <w:t>mento, também</w:t>
      </w:r>
      <w:r w:rsidR="00891ED9">
        <w:rPr>
          <w:rFonts w:ascii="Times New Roman" w:hAnsi="Times New Roman" w:cs="Times New Roman"/>
          <w:sz w:val="24"/>
          <w:szCs w:val="24"/>
        </w:rPr>
        <w:t xml:space="preserve"> aponta, entre outras questões,</w:t>
      </w:r>
      <w:r w:rsidR="00822F83">
        <w:rPr>
          <w:rFonts w:ascii="Times New Roman" w:hAnsi="Times New Roman" w:cs="Times New Roman"/>
          <w:sz w:val="24"/>
          <w:szCs w:val="24"/>
        </w:rPr>
        <w:t xml:space="preserve"> para</w:t>
      </w:r>
      <w:r w:rsidR="00891ED9">
        <w:rPr>
          <w:rFonts w:ascii="Times New Roman" w:hAnsi="Times New Roman" w:cs="Times New Roman"/>
          <w:sz w:val="24"/>
          <w:szCs w:val="24"/>
        </w:rPr>
        <w:t xml:space="preserve"> a necessidade de tornar explícito</w:t>
      </w:r>
      <w:r w:rsidR="00031373">
        <w:rPr>
          <w:rFonts w:ascii="Times New Roman" w:hAnsi="Times New Roman" w:cs="Times New Roman"/>
          <w:sz w:val="24"/>
          <w:szCs w:val="24"/>
        </w:rPr>
        <w:t xml:space="preserve"> que essa influencia como sendo</w:t>
      </w:r>
      <w:r w:rsidR="00B61CD4">
        <w:rPr>
          <w:rFonts w:ascii="Times New Roman" w:hAnsi="Times New Roman" w:cs="Times New Roman"/>
          <w:sz w:val="24"/>
          <w:szCs w:val="24"/>
        </w:rPr>
        <w:t xml:space="preserve"> positiva, de modo que</w:t>
      </w:r>
      <w:r w:rsidR="00891ED9">
        <w:rPr>
          <w:rFonts w:ascii="Times New Roman" w:hAnsi="Times New Roman" w:cs="Times New Roman"/>
          <w:sz w:val="24"/>
          <w:szCs w:val="24"/>
        </w:rPr>
        <w:t xml:space="preserve"> </w:t>
      </w:r>
      <w:r w:rsidR="000A4554">
        <w:rPr>
          <w:rFonts w:ascii="Times New Roman" w:hAnsi="Times New Roman" w:cs="Times New Roman"/>
          <w:sz w:val="24"/>
          <w:szCs w:val="24"/>
        </w:rPr>
        <w:t>estudantes negros sintam-se</w:t>
      </w:r>
      <w:r w:rsidR="00891ED9">
        <w:rPr>
          <w:rFonts w:ascii="Times New Roman" w:hAnsi="Times New Roman" w:cs="Times New Roman"/>
          <w:sz w:val="24"/>
          <w:szCs w:val="24"/>
        </w:rPr>
        <w:t xml:space="preserve"> positivamente </w:t>
      </w:r>
      <w:r w:rsidR="008D00AD">
        <w:rPr>
          <w:rFonts w:ascii="Times New Roman" w:hAnsi="Times New Roman" w:cs="Times New Roman"/>
          <w:sz w:val="24"/>
          <w:szCs w:val="24"/>
        </w:rPr>
        <w:t>represent</w:t>
      </w:r>
      <w:r w:rsidR="000A4554">
        <w:rPr>
          <w:rFonts w:ascii="Times New Roman" w:hAnsi="Times New Roman" w:cs="Times New Roman"/>
          <w:sz w:val="24"/>
          <w:szCs w:val="24"/>
        </w:rPr>
        <w:t>ados</w:t>
      </w:r>
      <w:r w:rsidR="00891ED9">
        <w:rPr>
          <w:rFonts w:ascii="Times New Roman" w:hAnsi="Times New Roman" w:cs="Times New Roman"/>
          <w:sz w:val="24"/>
          <w:szCs w:val="24"/>
        </w:rPr>
        <w:t>.</w:t>
      </w:r>
    </w:p>
    <w:p w:rsidR="00843FC4" w:rsidRDefault="000A4554" w:rsidP="00AB15A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Destacamos alguns dos trechos que permitem visualizar o preconceito racial em sua relação direta com a escravidão, mas outros podem ser utilizados de acordo com a perspectiva de intervenção em sala de aula. </w:t>
      </w:r>
      <w:r w:rsidR="002507B7">
        <w:rPr>
          <w:rFonts w:ascii="Times New Roman" w:hAnsi="Times New Roman" w:cs="Times New Roman"/>
          <w:sz w:val="24"/>
          <w:szCs w:val="24"/>
        </w:rPr>
        <w:t xml:space="preserve">Essa característica no modo como o racismo se materializa na sociedade brasileira permite problematizar a escravidão a partir de suas consequências para a sociedade brasileira. Nesse sentido, o professor também poderá recorrer a uma discussão que leva em consideração a escravidão como </w:t>
      </w:r>
      <w:r w:rsidR="002507B7">
        <w:rPr>
          <w:rFonts w:ascii="Times New Roman" w:hAnsi="Times New Roman" w:cs="Times New Roman"/>
          <w:sz w:val="24"/>
          <w:szCs w:val="24"/>
        </w:rPr>
        <w:lastRenderedPageBreak/>
        <w:t xml:space="preserve">instituição que modelou comportamentos e papéis sociais, definiu os espaços de brancos e </w:t>
      </w:r>
      <w:r w:rsidR="003F443E">
        <w:rPr>
          <w:rFonts w:ascii="Times New Roman" w:hAnsi="Times New Roman" w:cs="Times New Roman"/>
          <w:sz w:val="24"/>
          <w:szCs w:val="24"/>
        </w:rPr>
        <w:t>negros na sociedade brasileira.</w:t>
      </w:r>
    </w:p>
    <w:p w:rsidR="005E0742" w:rsidRDefault="00EE34F6" w:rsidP="00142D4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trechos de </w:t>
      </w:r>
      <w:r w:rsidRPr="00CB3F91">
        <w:rPr>
          <w:rFonts w:ascii="Times New Roman" w:hAnsi="Times New Roman" w:cs="Times New Roman"/>
          <w:i/>
          <w:sz w:val="24"/>
          <w:szCs w:val="24"/>
        </w:rPr>
        <w:t>O Mulato</w:t>
      </w:r>
      <w:r>
        <w:rPr>
          <w:rFonts w:ascii="Times New Roman" w:hAnsi="Times New Roman" w:cs="Times New Roman"/>
          <w:sz w:val="24"/>
          <w:szCs w:val="24"/>
        </w:rPr>
        <w:t>, acima destacados, podem ser pensados, no processo de ensino aprendizagem de modo a ofe</w:t>
      </w:r>
      <w:r w:rsidR="00306C89">
        <w:rPr>
          <w:rFonts w:ascii="Times New Roman" w:hAnsi="Times New Roman" w:cs="Times New Roman"/>
          <w:sz w:val="24"/>
          <w:szCs w:val="24"/>
        </w:rPr>
        <w:t>recer aos estudantes um painel sobre o</w:t>
      </w:r>
      <w:r>
        <w:rPr>
          <w:rFonts w:ascii="Times New Roman" w:hAnsi="Times New Roman" w:cs="Times New Roman"/>
          <w:sz w:val="24"/>
          <w:szCs w:val="24"/>
        </w:rPr>
        <w:t xml:space="preserve"> modo co</w:t>
      </w:r>
      <w:r w:rsidR="00306C89">
        <w:rPr>
          <w:rFonts w:ascii="Times New Roman" w:hAnsi="Times New Roman" w:cs="Times New Roman"/>
          <w:sz w:val="24"/>
          <w:szCs w:val="24"/>
        </w:rPr>
        <w:t xml:space="preserve">mo a Escravidão esteve sendo </w:t>
      </w:r>
      <w:r>
        <w:rPr>
          <w:rFonts w:ascii="Times New Roman" w:hAnsi="Times New Roman" w:cs="Times New Roman"/>
          <w:sz w:val="24"/>
          <w:szCs w:val="24"/>
        </w:rPr>
        <w:t xml:space="preserve">absolvida pelas relações sociais, por meio do racismo. </w:t>
      </w:r>
      <w:r w:rsidR="00091923">
        <w:rPr>
          <w:rFonts w:ascii="Times New Roman" w:hAnsi="Times New Roman" w:cs="Times New Roman"/>
          <w:sz w:val="24"/>
          <w:szCs w:val="24"/>
        </w:rPr>
        <w:t>Nesse sentido, o professor de história também pode levar em consideração o aspecto histórico do preconceito racial</w:t>
      </w:r>
      <w:r w:rsidR="003A2749">
        <w:rPr>
          <w:rFonts w:ascii="Times New Roman" w:hAnsi="Times New Roman" w:cs="Times New Roman"/>
          <w:sz w:val="24"/>
          <w:szCs w:val="24"/>
        </w:rPr>
        <w:t>, assim,</w:t>
      </w:r>
      <w:r w:rsidR="00091923">
        <w:rPr>
          <w:rFonts w:ascii="Times New Roman" w:hAnsi="Times New Roman" w:cs="Times New Roman"/>
          <w:sz w:val="24"/>
          <w:szCs w:val="24"/>
        </w:rPr>
        <w:t xml:space="preserve"> chamando atenção para seu comportamento na história da humanidade</w:t>
      </w:r>
      <w:r w:rsidR="003A2749">
        <w:rPr>
          <w:rFonts w:ascii="Times New Roman" w:hAnsi="Times New Roman" w:cs="Times New Roman"/>
          <w:sz w:val="24"/>
          <w:szCs w:val="24"/>
        </w:rPr>
        <w:t xml:space="preserve"> de modo a levar o estudante a perceber sua presença nas relações entre as sociedades e </w:t>
      </w:r>
      <w:r w:rsidR="00306C89">
        <w:rPr>
          <w:rFonts w:ascii="Times New Roman" w:hAnsi="Times New Roman" w:cs="Times New Roman"/>
          <w:sz w:val="24"/>
          <w:szCs w:val="24"/>
        </w:rPr>
        <w:t>suas diferenças culturais</w:t>
      </w:r>
      <w:r w:rsidR="003A2749">
        <w:rPr>
          <w:rFonts w:ascii="Times New Roman" w:hAnsi="Times New Roman" w:cs="Times New Roman"/>
          <w:sz w:val="24"/>
          <w:szCs w:val="24"/>
        </w:rPr>
        <w:t xml:space="preserve"> ao longo da história</w:t>
      </w:r>
      <w:r w:rsidR="00091923">
        <w:rPr>
          <w:rFonts w:ascii="Times New Roman" w:hAnsi="Times New Roman" w:cs="Times New Roman"/>
          <w:sz w:val="24"/>
          <w:szCs w:val="24"/>
        </w:rPr>
        <w:t>.</w:t>
      </w:r>
    </w:p>
    <w:p w:rsidR="00D324FD" w:rsidRPr="006649CE" w:rsidRDefault="003D4B76" w:rsidP="001007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07CA">
        <w:rPr>
          <w:rFonts w:ascii="Times New Roman" w:hAnsi="Times New Roman" w:cs="Times New Roman"/>
          <w:sz w:val="24"/>
          <w:szCs w:val="24"/>
        </w:rPr>
        <w:t xml:space="preserve"> </w:t>
      </w:r>
    </w:p>
    <w:p w:rsidR="00277076" w:rsidRPr="00B9473C" w:rsidRDefault="00CB2853" w:rsidP="00277076">
      <w:pPr>
        <w:spacing w:after="0" w:line="360" w:lineRule="auto"/>
        <w:rPr>
          <w:rFonts w:ascii="Times New Roman" w:hAnsi="Times New Roman" w:cs="Times New Roman"/>
          <w:b/>
          <w:sz w:val="24"/>
          <w:szCs w:val="24"/>
        </w:rPr>
      </w:pPr>
      <w:r w:rsidRPr="00B9473C">
        <w:rPr>
          <w:rFonts w:ascii="Times New Roman" w:hAnsi="Times New Roman" w:cs="Times New Roman"/>
          <w:b/>
          <w:sz w:val="24"/>
          <w:szCs w:val="24"/>
        </w:rPr>
        <w:t>Considerações Finais</w:t>
      </w:r>
      <w:r w:rsidR="00BE6270" w:rsidRPr="00B9473C">
        <w:rPr>
          <w:rFonts w:ascii="Times New Roman" w:hAnsi="Times New Roman" w:cs="Times New Roman"/>
          <w:b/>
          <w:sz w:val="24"/>
          <w:szCs w:val="24"/>
        </w:rPr>
        <w:t xml:space="preserve"> </w:t>
      </w:r>
    </w:p>
    <w:p w:rsidR="00BF55F5" w:rsidRDefault="004914F6" w:rsidP="004914F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Presente nos conteúdos didáticos previstos para a Educação Básica, mesmo que de forma diluída, o tema Escravidão transporta consigo uma série de demandas do passado bra</w:t>
      </w:r>
      <w:r w:rsidR="00853AAD">
        <w:rPr>
          <w:rFonts w:ascii="Times New Roman" w:hAnsi="Times New Roman" w:cs="Times New Roman"/>
          <w:sz w:val="24"/>
          <w:szCs w:val="24"/>
        </w:rPr>
        <w:t>sileiro, contribuindo</w:t>
      </w:r>
      <w:r>
        <w:rPr>
          <w:rFonts w:ascii="Times New Roman" w:hAnsi="Times New Roman" w:cs="Times New Roman"/>
          <w:sz w:val="24"/>
          <w:szCs w:val="24"/>
        </w:rPr>
        <w:t xml:space="preserve"> para reflexões acerca da atualidade. </w:t>
      </w:r>
      <w:r w:rsidR="00870591">
        <w:rPr>
          <w:rFonts w:ascii="Times New Roman" w:hAnsi="Times New Roman" w:cs="Times New Roman"/>
          <w:sz w:val="24"/>
          <w:szCs w:val="24"/>
        </w:rPr>
        <w:t xml:space="preserve">Em seus quase quatro séculos de </w:t>
      </w:r>
      <w:r w:rsidR="0053737E">
        <w:rPr>
          <w:rFonts w:ascii="Times New Roman" w:hAnsi="Times New Roman" w:cs="Times New Roman"/>
          <w:sz w:val="24"/>
          <w:szCs w:val="24"/>
        </w:rPr>
        <w:t>duração</w:t>
      </w:r>
      <w:r w:rsidR="00870591">
        <w:rPr>
          <w:rFonts w:ascii="Times New Roman" w:hAnsi="Times New Roman" w:cs="Times New Roman"/>
          <w:sz w:val="24"/>
          <w:szCs w:val="24"/>
        </w:rPr>
        <w:t xml:space="preserve"> e uma complexa cadeia de relações de diversas naturezas </w:t>
      </w:r>
      <w:r w:rsidR="000D2673">
        <w:rPr>
          <w:rFonts w:ascii="Times New Roman" w:hAnsi="Times New Roman" w:cs="Times New Roman"/>
          <w:sz w:val="24"/>
          <w:szCs w:val="24"/>
        </w:rPr>
        <w:t>(sociais, políticas, econômicas e</w:t>
      </w:r>
      <w:r w:rsidR="00870591">
        <w:rPr>
          <w:rFonts w:ascii="Times New Roman" w:hAnsi="Times New Roman" w:cs="Times New Roman"/>
          <w:sz w:val="24"/>
          <w:szCs w:val="24"/>
        </w:rPr>
        <w:t xml:space="preserve"> culturais)</w:t>
      </w:r>
      <w:r w:rsidR="00E91059">
        <w:rPr>
          <w:rFonts w:ascii="Times New Roman" w:hAnsi="Times New Roman" w:cs="Times New Roman"/>
          <w:sz w:val="24"/>
          <w:szCs w:val="24"/>
        </w:rPr>
        <w:t>,</w:t>
      </w:r>
      <w:r w:rsidR="00870591">
        <w:rPr>
          <w:rFonts w:ascii="Times New Roman" w:hAnsi="Times New Roman" w:cs="Times New Roman"/>
          <w:sz w:val="24"/>
          <w:szCs w:val="24"/>
        </w:rPr>
        <w:t xml:space="preserve"> entre os diversos sujeitos que contribuíram para a formação étnica brasileira, a escravidão</w:t>
      </w:r>
      <w:r w:rsidR="0053737E">
        <w:rPr>
          <w:rFonts w:ascii="Times New Roman" w:hAnsi="Times New Roman" w:cs="Times New Roman"/>
          <w:sz w:val="24"/>
          <w:szCs w:val="24"/>
        </w:rPr>
        <w:t xml:space="preserve"> modelou imaginários e práticas sociais. </w:t>
      </w:r>
      <w:r w:rsidR="00C578DD">
        <w:rPr>
          <w:rFonts w:ascii="Times New Roman" w:hAnsi="Times New Roman" w:cs="Times New Roman"/>
          <w:sz w:val="24"/>
          <w:szCs w:val="24"/>
        </w:rPr>
        <w:t>Nesse contexto</w:t>
      </w:r>
      <w:r w:rsidR="00586DE2">
        <w:rPr>
          <w:rFonts w:ascii="Times New Roman" w:hAnsi="Times New Roman" w:cs="Times New Roman"/>
          <w:sz w:val="24"/>
          <w:szCs w:val="24"/>
        </w:rPr>
        <w:t>, a Escravidão no Brasil esteve impressa em visões de mundo de sujeitos como Maria Firmina dos Reis e Aluísi</w:t>
      </w:r>
      <w:r w:rsidR="00E91059">
        <w:rPr>
          <w:rFonts w:ascii="Times New Roman" w:hAnsi="Times New Roman" w:cs="Times New Roman"/>
          <w:sz w:val="24"/>
          <w:szCs w:val="24"/>
        </w:rPr>
        <w:t>o de Azevedo, algo que torna possível</w:t>
      </w:r>
      <w:r w:rsidR="00586DE2">
        <w:rPr>
          <w:rFonts w:ascii="Times New Roman" w:hAnsi="Times New Roman" w:cs="Times New Roman"/>
          <w:sz w:val="24"/>
          <w:szCs w:val="24"/>
        </w:rPr>
        <w:t xml:space="preserve"> suas presenças no espaço escolar quando do intuito em analisar, contextualizar, refletir e crítica suas formas de atu</w:t>
      </w:r>
      <w:r w:rsidR="00BC4A66">
        <w:rPr>
          <w:rFonts w:ascii="Times New Roman" w:hAnsi="Times New Roman" w:cs="Times New Roman"/>
          <w:sz w:val="24"/>
          <w:szCs w:val="24"/>
        </w:rPr>
        <w:t>a</w:t>
      </w:r>
      <w:r w:rsidR="00586DE2">
        <w:rPr>
          <w:rFonts w:ascii="Times New Roman" w:hAnsi="Times New Roman" w:cs="Times New Roman"/>
          <w:sz w:val="24"/>
          <w:szCs w:val="24"/>
        </w:rPr>
        <w:t>ção na sociedade da época dos escritores.</w:t>
      </w:r>
    </w:p>
    <w:p w:rsidR="004914F6" w:rsidRDefault="00BF55F5" w:rsidP="000E065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w:t>
      </w:r>
      <w:r w:rsidR="001C7C04">
        <w:rPr>
          <w:rFonts w:ascii="Times New Roman" w:hAnsi="Times New Roman" w:cs="Times New Roman"/>
          <w:sz w:val="24"/>
          <w:szCs w:val="24"/>
        </w:rPr>
        <w:t>um</w:t>
      </w:r>
      <w:r>
        <w:rPr>
          <w:rFonts w:ascii="Times New Roman" w:hAnsi="Times New Roman" w:cs="Times New Roman"/>
          <w:sz w:val="24"/>
          <w:szCs w:val="24"/>
        </w:rPr>
        <w:t xml:space="preserve"> ensino da História que pe</w:t>
      </w:r>
      <w:r w:rsidR="00D13212">
        <w:rPr>
          <w:rFonts w:ascii="Times New Roman" w:hAnsi="Times New Roman" w:cs="Times New Roman"/>
          <w:sz w:val="24"/>
          <w:szCs w:val="24"/>
        </w:rPr>
        <w:t>nsa a análise, contextualização</w:t>
      </w:r>
      <w:r>
        <w:rPr>
          <w:rFonts w:ascii="Times New Roman" w:hAnsi="Times New Roman" w:cs="Times New Roman"/>
          <w:sz w:val="24"/>
          <w:szCs w:val="24"/>
        </w:rPr>
        <w:t xml:space="preserve"> e critica da Escravidão no Brasil, os autores e suas obras representam possibilidades </w:t>
      </w:r>
      <w:r w:rsidR="00D13212">
        <w:rPr>
          <w:rFonts w:ascii="Times New Roman" w:hAnsi="Times New Roman" w:cs="Times New Roman"/>
          <w:sz w:val="24"/>
          <w:szCs w:val="24"/>
        </w:rPr>
        <w:t xml:space="preserve">diversas e </w:t>
      </w:r>
      <w:r>
        <w:rPr>
          <w:rFonts w:ascii="Times New Roman" w:hAnsi="Times New Roman" w:cs="Times New Roman"/>
          <w:sz w:val="24"/>
          <w:szCs w:val="24"/>
        </w:rPr>
        <w:t>significativas</w:t>
      </w:r>
      <w:r w:rsidR="000E0654">
        <w:rPr>
          <w:rFonts w:ascii="Times New Roman" w:hAnsi="Times New Roman" w:cs="Times New Roman"/>
          <w:sz w:val="24"/>
          <w:szCs w:val="24"/>
        </w:rPr>
        <w:t>, por meio das</w:t>
      </w:r>
      <w:r>
        <w:rPr>
          <w:rFonts w:ascii="Times New Roman" w:hAnsi="Times New Roman" w:cs="Times New Roman"/>
          <w:sz w:val="24"/>
          <w:szCs w:val="24"/>
        </w:rPr>
        <w:t xml:space="preserve"> </w:t>
      </w:r>
      <w:r w:rsidR="006A6CA6">
        <w:rPr>
          <w:rFonts w:ascii="Times New Roman" w:hAnsi="Times New Roman" w:cs="Times New Roman"/>
          <w:sz w:val="24"/>
          <w:szCs w:val="24"/>
        </w:rPr>
        <w:t xml:space="preserve">quais é possível </w:t>
      </w:r>
      <w:r w:rsidR="000F71E2">
        <w:rPr>
          <w:rFonts w:ascii="Times New Roman" w:hAnsi="Times New Roman" w:cs="Times New Roman"/>
          <w:sz w:val="24"/>
          <w:szCs w:val="24"/>
        </w:rPr>
        <w:t>desenvolver</w:t>
      </w:r>
      <w:r w:rsidR="00AF331A">
        <w:rPr>
          <w:rFonts w:ascii="Times New Roman" w:hAnsi="Times New Roman" w:cs="Times New Roman"/>
          <w:sz w:val="24"/>
          <w:szCs w:val="24"/>
        </w:rPr>
        <w:t xml:space="preserve"> atividades que explorem</w:t>
      </w:r>
      <w:r w:rsidR="006A6CA6">
        <w:rPr>
          <w:rFonts w:ascii="Times New Roman" w:hAnsi="Times New Roman" w:cs="Times New Roman"/>
          <w:sz w:val="24"/>
          <w:szCs w:val="24"/>
        </w:rPr>
        <w:t xml:space="preserve"> </w:t>
      </w:r>
      <w:r>
        <w:rPr>
          <w:rFonts w:ascii="Times New Roman" w:hAnsi="Times New Roman" w:cs="Times New Roman"/>
          <w:sz w:val="24"/>
          <w:szCs w:val="24"/>
        </w:rPr>
        <w:t xml:space="preserve">seus vários aspectos. </w:t>
      </w:r>
      <w:r w:rsidR="000E0654">
        <w:rPr>
          <w:rFonts w:ascii="Times New Roman" w:hAnsi="Times New Roman" w:cs="Times New Roman"/>
          <w:sz w:val="24"/>
          <w:szCs w:val="24"/>
        </w:rPr>
        <w:t>Por sua presença em parte significativa da História brasileira o tema encontra na literatura ancoradouro do posicionamento social em relação ao seu desenvolvimento.</w:t>
      </w:r>
      <w:r w:rsidR="00CB64CB">
        <w:rPr>
          <w:rFonts w:ascii="Times New Roman" w:hAnsi="Times New Roman" w:cs="Times New Roman"/>
          <w:sz w:val="24"/>
          <w:szCs w:val="24"/>
        </w:rPr>
        <w:t xml:space="preserve"> Assim, é sempre significativo pensar o posicionamento dos autores como sendo uma denuncia ao desenvolvimento da sociedade brasileira e aos </w:t>
      </w:r>
      <w:r w:rsidR="00AF331A">
        <w:rPr>
          <w:rFonts w:ascii="Times New Roman" w:hAnsi="Times New Roman" w:cs="Times New Roman"/>
          <w:sz w:val="24"/>
          <w:szCs w:val="24"/>
        </w:rPr>
        <w:t>malefícios</w:t>
      </w:r>
      <w:r w:rsidR="00CB64CB">
        <w:rPr>
          <w:rFonts w:ascii="Times New Roman" w:hAnsi="Times New Roman" w:cs="Times New Roman"/>
          <w:sz w:val="24"/>
          <w:szCs w:val="24"/>
        </w:rPr>
        <w:t xml:space="preserve"> sociais causados pelo sistema escravagista, dentre eles o racismo. </w:t>
      </w:r>
      <w:r w:rsidR="000E0654">
        <w:rPr>
          <w:rFonts w:ascii="Times New Roman" w:hAnsi="Times New Roman" w:cs="Times New Roman"/>
          <w:sz w:val="24"/>
          <w:szCs w:val="24"/>
        </w:rPr>
        <w:t xml:space="preserve"> </w:t>
      </w:r>
    </w:p>
    <w:p w:rsidR="00981EA8" w:rsidRDefault="00981EA8" w:rsidP="000E0654">
      <w:pPr>
        <w:spacing w:after="0" w:line="360" w:lineRule="auto"/>
        <w:ind w:firstLine="708"/>
        <w:jc w:val="both"/>
        <w:rPr>
          <w:rFonts w:ascii="Times New Roman" w:hAnsi="Times New Roman" w:cs="Times New Roman"/>
          <w:sz w:val="24"/>
          <w:szCs w:val="24"/>
        </w:rPr>
      </w:pPr>
    </w:p>
    <w:p w:rsidR="00277076" w:rsidRDefault="00277076" w:rsidP="00277076">
      <w:pPr>
        <w:spacing w:after="0" w:line="360" w:lineRule="auto"/>
        <w:rPr>
          <w:rFonts w:ascii="Times New Roman" w:hAnsi="Times New Roman" w:cs="Times New Roman"/>
          <w:b/>
          <w:sz w:val="24"/>
          <w:szCs w:val="24"/>
        </w:rPr>
      </w:pPr>
      <w:r w:rsidRPr="00B9473C">
        <w:rPr>
          <w:rFonts w:ascii="Times New Roman" w:hAnsi="Times New Roman" w:cs="Times New Roman"/>
          <w:b/>
          <w:sz w:val="24"/>
          <w:szCs w:val="24"/>
        </w:rPr>
        <w:t xml:space="preserve">Referências Bibliográficas </w:t>
      </w:r>
    </w:p>
    <w:p w:rsidR="00D85A44" w:rsidRPr="00CA1E0A" w:rsidRDefault="00D85A44" w:rsidP="00D85A44">
      <w:pPr>
        <w:spacing w:after="0" w:line="360" w:lineRule="auto"/>
        <w:jc w:val="both"/>
        <w:rPr>
          <w:rFonts w:ascii="Times New Roman" w:hAnsi="Times New Roman" w:cs="Times New Roman"/>
          <w:sz w:val="24"/>
          <w:szCs w:val="24"/>
        </w:rPr>
      </w:pPr>
      <w:r w:rsidRPr="00CA1E0A">
        <w:rPr>
          <w:rFonts w:ascii="Times New Roman" w:hAnsi="Times New Roman" w:cs="Times New Roman"/>
          <w:sz w:val="24"/>
          <w:szCs w:val="24"/>
        </w:rPr>
        <w:t>BITTENCOURT, C. M. Usos didáticos de documentos. In: BITTENCOURT, C. M</w:t>
      </w:r>
      <w:r>
        <w:rPr>
          <w:rFonts w:ascii="Times New Roman" w:hAnsi="Times New Roman" w:cs="Times New Roman"/>
          <w:i/>
          <w:sz w:val="24"/>
          <w:szCs w:val="24"/>
        </w:rPr>
        <w:t xml:space="preserve">. </w:t>
      </w:r>
      <w:r w:rsidRPr="00944236">
        <w:rPr>
          <w:rFonts w:ascii="Times New Roman" w:hAnsi="Times New Roman" w:cs="Times New Roman"/>
          <w:b/>
          <w:sz w:val="24"/>
          <w:szCs w:val="24"/>
        </w:rPr>
        <w:t>Ensino de História:</w:t>
      </w:r>
      <w:r w:rsidRPr="00794128">
        <w:rPr>
          <w:rFonts w:ascii="Times New Roman" w:hAnsi="Times New Roman" w:cs="Times New Roman"/>
          <w:sz w:val="24"/>
          <w:szCs w:val="24"/>
        </w:rPr>
        <w:t xml:space="preserve"> fundamentos e métodos</w:t>
      </w:r>
      <w:r w:rsidRPr="00CA1E0A">
        <w:rPr>
          <w:rFonts w:ascii="Times New Roman" w:hAnsi="Times New Roman" w:cs="Times New Roman"/>
          <w:sz w:val="24"/>
          <w:szCs w:val="24"/>
        </w:rPr>
        <w:t>.  4ª Ed. São Paulo: Cortez, 2011, p. 325-338.</w:t>
      </w:r>
    </w:p>
    <w:p w:rsidR="00D85A44" w:rsidRDefault="00D85A44" w:rsidP="00D85A44">
      <w:pPr>
        <w:pStyle w:val="Textodenotaderodap"/>
        <w:spacing w:line="360" w:lineRule="auto"/>
        <w:jc w:val="both"/>
        <w:rPr>
          <w:rFonts w:ascii="Times New Roman" w:hAnsi="Times New Roman" w:cs="Times New Roman"/>
          <w:sz w:val="24"/>
          <w:szCs w:val="24"/>
        </w:rPr>
      </w:pPr>
      <w:r w:rsidRPr="007B35E8">
        <w:rPr>
          <w:rFonts w:ascii="Times New Roman" w:hAnsi="Times New Roman" w:cs="Times New Roman"/>
          <w:sz w:val="24"/>
          <w:szCs w:val="24"/>
        </w:rPr>
        <w:lastRenderedPageBreak/>
        <w:t xml:space="preserve">BLANCH, Joan Pagès. As fontes literárias no ensino de história. </w:t>
      </w:r>
      <w:r w:rsidRPr="00253CA5">
        <w:rPr>
          <w:rFonts w:ascii="Times New Roman" w:hAnsi="Times New Roman" w:cs="Times New Roman"/>
          <w:b/>
          <w:sz w:val="24"/>
          <w:szCs w:val="24"/>
        </w:rPr>
        <w:t>OPSIS,</w:t>
      </w:r>
      <w:r w:rsidRPr="00871C0E">
        <w:rPr>
          <w:rFonts w:ascii="Times New Roman" w:hAnsi="Times New Roman" w:cs="Times New Roman"/>
          <w:sz w:val="24"/>
          <w:szCs w:val="24"/>
        </w:rPr>
        <w:t xml:space="preserve"> Catalão, v. 13, n. 1, p. 33-42, jan./jun. 2013.</w:t>
      </w:r>
    </w:p>
    <w:p w:rsidR="000E55C9" w:rsidRDefault="000E55C9" w:rsidP="000E55C9">
      <w:pPr>
        <w:spacing w:after="0" w:line="360" w:lineRule="auto"/>
        <w:jc w:val="both"/>
        <w:rPr>
          <w:rFonts w:ascii="Times New Roman" w:hAnsi="Times New Roman" w:cs="Times New Roman"/>
          <w:sz w:val="24"/>
          <w:szCs w:val="24"/>
        </w:rPr>
      </w:pPr>
      <w:r w:rsidRPr="00DC1B91">
        <w:rPr>
          <w:rFonts w:ascii="Times New Roman" w:hAnsi="Times New Roman" w:cs="Times New Roman"/>
          <w:sz w:val="24"/>
          <w:szCs w:val="24"/>
        </w:rPr>
        <w:t>BRASIL.</w:t>
      </w:r>
      <w:r>
        <w:rPr>
          <w:rFonts w:ascii="Times New Roman" w:hAnsi="Times New Roman" w:cs="Times New Roman"/>
          <w:sz w:val="24"/>
          <w:szCs w:val="24"/>
        </w:rPr>
        <w:t xml:space="preserve"> </w:t>
      </w:r>
      <w:r w:rsidRPr="005F62A2">
        <w:rPr>
          <w:rFonts w:ascii="Times New Roman" w:hAnsi="Times New Roman" w:cs="Times New Roman"/>
          <w:sz w:val="24"/>
          <w:szCs w:val="24"/>
        </w:rPr>
        <w:t>Diretrizes Curriculares Nacionais para a Educação das Relações Étnico-Raciais e para o Ensino de História e Cultura Afro-Brasileira e Africana. In: ·</w:t>
      </w:r>
      <w:r w:rsidRPr="002D01C4">
        <w:rPr>
          <w:rFonts w:ascii="Times New Roman" w:hAnsi="Times New Roman" w:cs="Times New Roman"/>
          <w:b/>
          <w:sz w:val="24"/>
          <w:szCs w:val="24"/>
        </w:rPr>
        <w:t>Diretrizes Curriculares Nacionais para a Educação Básica:</w:t>
      </w:r>
      <w:r w:rsidRPr="005F62A2">
        <w:rPr>
          <w:rFonts w:ascii="Times New Roman" w:hAnsi="Times New Roman" w:cs="Times New Roman"/>
          <w:sz w:val="24"/>
          <w:szCs w:val="24"/>
        </w:rPr>
        <w:t xml:space="preserve"> diversidade e inclusão. (Org.) por </w:t>
      </w:r>
      <w:r w:rsidRPr="0008475F">
        <w:rPr>
          <w:rFonts w:ascii="Times New Roman" w:hAnsi="Times New Roman" w:cs="Times New Roman"/>
          <w:sz w:val="24"/>
          <w:szCs w:val="24"/>
        </w:rPr>
        <w:t>Clélia Brandão Alvaren</w:t>
      </w:r>
      <w:r>
        <w:rPr>
          <w:rFonts w:ascii="Times New Roman" w:hAnsi="Times New Roman" w:cs="Times New Roman"/>
          <w:sz w:val="24"/>
          <w:szCs w:val="24"/>
        </w:rPr>
        <w:t>ga Craveiro e Simone Medeiros. Brasília</w:t>
      </w:r>
      <w:r w:rsidRPr="0008475F">
        <w:rPr>
          <w:rFonts w:ascii="Times New Roman" w:hAnsi="Times New Roman" w:cs="Times New Roman"/>
          <w:sz w:val="24"/>
          <w:szCs w:val="24"/>
        </w:rPr>
        <w:t>: Conselho Nacional de Educaçã</w:t>
      </w:r>
      <w:r>
        <w:rPr>
          <w:rFonts w:ascii="Times New Roman" w:hAnsi="Times New Roman" w:cs="Times New Roman"/>
          <w:sz w:val="24"/>
          <w:szCs w:val="24"/>
        </w:rPr>
        <w:t>o</w:t>
      </w:r>
      <w:r w:rsidRPr="0008475F">
        <w:rPr>
          <w:rFonts w:ascii="Times New Roman" w:hAnsi="Times New Roman" w:cs="Times New Roman"/>
          <w:sz w:val="24"/>
          <w:szCs w:val="24"/>
        </w:rPr>
        <w:t>: Ministério da Educação, Secretaria</w:t>
      </w:r>
      <w:r>
        <w:rPr>
          <w:rFonts w:ascii="Times New Roman" w:hAnsi="Times New Roman" w:cs="Times New Roman"/>
          <w:sz w:val="24"/>
          <w:szCs w:val="24"/>
        </w:rPr>
        <w:t xml:space="preserve"> </w:t>
      </w:r>
      <w:r w:rsidRPr="0008475F">
        <w:rPr>
          <w:rFonts w:ascii="Times New Roman" w:hAnsi="Times New Roman" w:cs="Times New Roman"/>
          <w:sz w:val="24"/>
          <w:szCs w:val="24"/>
        </w:rPr>
        <w:t>de Educação Continuada, Alfabetização, Diversidade e Inclusão, 2013</w:t>
      </w:r>
      <w:r>
        <w:rPr>
          <w:rFonts w:ascii="Times New Roman" w:hAnsi="Times New Roman" w:cs="Times New Roman"/>
          <w:sz w:val="24"/>
          <w:szCs w:val="24"/>
        </w:rPr>
        <w:t>, p. 131-158</w:t>
      </w:r>
      <w:r w:rsidRPr="0008475F">
        <w:rPr>
          <w:rFonts w:ascii="Times New Roman" w:hAnsi="Times New Roman" w:cs="Times New Roman"/>
          <w:sz w:val="24"/>
          <w:szCs w:val="24"/>
        </w:rPr>
        <w:t>.</w:t>
      </w:r>
    </w:p>
    <w:p w:rsidR="00D85A44" w:rsidRDefault="00D85A44" w:rsidP="00D85A44">
      <w:pPr>
        <w:pStyle w:val="Textodenotaderodap"/>
        <w:spacing w:line="360" w:lineRule="auto"/>
        <w:jc w:val="both"/>
        <w:rPr>
          <w:rFonts w:ascii="Times New Roman" w:hAnsi="Times New Roman" w:cs="Times New Roman"/>
          <w:sz w:val="24"/>
          <w:szCs w:val="24"/>
        </w:rPr>
      </w:pPr>
      <w:r w:rsidRPr="007B35E8">
        <w:rPr>
          <w:rFonts w:ascii="Times New Roman" w:hAnsi="Times New Roman" w:cs="Times New Roman"/>
          <w:sz w:val="24"/>
          <w:szCs w:val="24"/>
        </w:rPr>
        <w:t xml:space="preserve">CANDIDO, Antonio. </w:t>
      </w:r>
      <w:r w:rsidRPr="003D152E">
        <w:rPr>
          <w:rFonts w:ascii="Times New Roman" w:hAnsi="Times New Roman" w:cs="Times New Roman"/>
          <w:b/>
          <w:sz w:val="24"/>
          <w:szCs w:val="24"/>
        </w:rPr>
        <w:t>Literatura e sociedade</w:t>
      </w:r>
      <w:r w:rsidRPr="007B35E8">
        <w:rPr>
          <w:rFonts w:ascii="Times New Roman" w:hAnsi="Times New Roman" w:cs="Times New Roman"/>
          <w:sz w:val="24"/>
          <w:szCs w:val="24"/>
        </w:rPr>
        <w:t>. 9ª ed. Rio de Janeiro: Ouro Sobre Azul, 2006</w:t>
      </w:r>
      <w:r>
        <w:rPr>
          <w:rFonts w:ascii="Times New Roman" w:hAnsi="Times New Roman" w:cs="Times New Roman"/>
          <w:sz w:val="24"/>
          <w:szCs w:val="24"/>
        </w:rPr>
        <w:t>.</w:t>
      </w:r>
    </w:p>
    <w:p w:rsidR="00D85A44" w:rsidRPr="00871C0E" w:rsidRDefault="00D85A44" w:rsidP="00D85A44">
      <w:pPr>
        <w:pStyle w:val="Textodenotaderodap"/>
        <w:spacing w:line="360" w:lineRule="auto"/>
        <w:jc w:val="both"/>
        <w:rPr>
          <w:rFonts w:ascii="Times New Roman" w:hAnsi="Times New Roman" w:cs="Times New Roman"/>
          <w:sz w:val="24"/>
          <w:szCs w:val="24"/>
        </w:rPr>
      </w:pPr>
      <w:r>
        <w:rPr>
          <w:rFonts w:ascii="Times New Roman" w:hAnsi="Times New Roman" w:cs="Times New Roman"/>
          <w:sz w:val="24"/>
          <w:szCs w:val="24"/>
        </w:rPr>
        <w:t>CERTEAU, Michel de</w:t>
      </w:r>
      <w:r w:rsidRPr="000953EF">
        <w:rPr>
          <w:rFonts w:ascii="Times New Roman" w:hAnsi="Times New Roman" w:cs="Times New Roman"/>
          <w:sz w:val="24"/>
          <w:szCs w:val="24"/>
        </w:rPr>
        <w:t xml:space="preserve">. </w:t>
      </w:r>
      <w:r w:rsidRPr="000953EF">
        <w:rPr>
          <w:rFonts w:ascii="Times New Roman" w:hAnsi="Times New Roman" w:cs="Times New Roman"/>
          <w:b/>
          <w:sz w:val="24"/>
          <w:szCs w:val="24"/>
        </w:rPr>
        <w:t>História e psicanálise, entre ciência e ficção</w:t>
      </w:r>
      <w:r w:rsidRPr="000953EF">
        <w:rPr>
          <w:rFonts w:ascii="Times New Roman" w:hAnsi="Times New Roman" w:cs="Times New Roman"/>
          <w:sz w:val="24"/>
          <w:szCs w:val="24"/>
        </w:rPr>
        <w:t xml:space="preserve">. Trad. Guilherme João de Freitas Teixeira, 2ª ed. </w:t>
      </w:r>
      <w:r w:rsidR="003C2E1C">
        <w:rPr>
          <w:rFonts w:ascii="Times New Roman" w:hAnsi="Times New Roman" w:cs="Times New Roman"/>
          <w:sz w:val="24"/>
          <w:szCs w:val="24"/>
        </w:rPr>
        <w:t xml:space="preserve">Belo Horizonte: Autêntica Editora, </w:t>
      </w:r>
      <w:bookmarkStart w:id="0" w:name="_GoBack"/>
      <w:bookmarkEnd w:id="0"/>
      <w:r w:rsidRPr="000953EF">
        <w:rPr>
          <w:rFonts w:ascii="Times New Roman" w:hAnsi="Times New Roman" w:cs="Times New Roman"/>
          <w:sz w:val="24"/>
          <w:szCs w:val="24"/>
        </w:rPr>
        <w:t xml:space="preserve">2012.  </w:t>
      </w:r>
    </w:p>
    <w:p w:rsidR="00D85A44" w:rsidRDefault="00D85A44" w:rsidP="00D85A44">
      <w:pPr>
        <w:spacing w:after="0" w:line="360" w:lineRule="auto"/>
        <w:jc w:val="both"/>
        <w:rPr>
          <w:rFonts w:ascii="Times New Roman" w:hAnsi="Times New Roman" w:cs="Times New Roman"/>
          <w:sz w:val="24"/>
          <w:szCs w:val="24"/>
        </w:rPr>
      </w:pPr>
      <w:r w:rsidRPr="007B35E8">
        <w:rPr>
          <w:rFonts w:ascii="Times New Roman" w:hAnsi="Times New Roman" w:cs="Times New Roman"/>
          <w:sz w:val="24"/>
          <w:szCs w:val="24"/>
        </w:rPr>
        <w:t>GUIMARÃES</w:t>
      </w:r>
      <w:r w:rsidR="003C2E1C">
        <w:rPr>
          <w:rFonts w:ascii="Times New Roman" w:hAnsi="Times New Roman" w:cs="Times New Roman"/>
          <w:sz w:val="24"/>
          <w:szCs w:val="24"/>
        </w:rPr>
        <w:t>,</w:t>
      </w:r>
      <w:r w:rsidRPr="007B35E8">
        <w:rPr>
          <w:rFonts w:ascii="Times New Roman" w:hAnsi="Times New Roman" w:cs="Times New Roman"/>
          <w:sz w:val="24"/>
          <w:szCs w:val="24"/>
        </w:rPr>
        <w:t xml:space="preserve"> Selva. </w:t>
      </w:r>
      <w:r w:rsidRPr="00CE422B">
        <w:rPr>
          <w:rFonts w:ascii="Times New Roman" w:hAnsi="Times New Roman" w:cs="Times New Roman"/>
          <w:b/>
          <w:sz w:val="24"/>
          <w:szCs w:val="24"/>
        </w:rPr>
        <w:t>Didática e prática de ensino de história.</w:t>
      </w:r>
      <w:r w:rsidR="00EC3994">
        <w:rPr>
          <w:rFonts w:ascii="Times New Roman" w:hAnsi="Times New Roman" w:cs="Times New Roman"/>
          <w:sz w:val="24"/>
          <w:szCs w:val="24"/>
        </w:rPr>
        <w:t xml:space="preserve"> Campinas, SP: Papiru</w:t>
      </w:r>
      <w:r w:rsidRPr="007B35E8">
        <w:rPr>
          <w:rFonts w:ascii="Times New Roman" w:hAnsi="Times New Roman" w:cs="Times New Roman"/>
          <w:sz w:val="24"/>
          <w:szCs w:val="24"/>
        </w:rPr>
        <w:t>s, 2003.</w:t>
      </w:r>
    </w:p>
    <w:p w:rsidR="00F42609" w:rsidRPr="007B35E8" w:rsidRDefault="00F42609" w:rsidP="00D85A44">
      <w:pPr>
        <w:spacing w:after="0" w:line="360" w:lineRule="auto"/>
        <w:jc w:val="both"/>
        <w:rPr>
          <w:rFonts w:ascii="Times New Roman" w:hAnsi="Times New Roman" w:cs="Times New Roman"/>
          <w:sz w:val="24"/>
          <w:szCs w:val="24"/>
        </w:rPr>
      </w:pPr>
      <w:r w:rsidRPr="00F42609">
        <w:rPr>
          <w:rFonts w:ascii="Times New Roman" w:hAnsi="Times New Roman" w:cs="Times New Roman"/>
          <w:sz w:val="24"/>
          <w:szCs w:val="24"/>
        </w:rPr>
        <w:t xml:space="preserve">OLIVEIRA. A. B. Gênero e Etnicidade no romance Úrsula, de Maria Firmina dos Reis. </w:t>
      </w:r>
      <w:r w:rsidRPr="000E55C9">
        <w:rPr>
          <w:rFonts w:ascii="Times New Roman" w:hAnsi="Times New Roman" w:cs="Times New Roman"/>
          <w:sz w:val="24"/>
          <w:szCs w:val="24"/>
        </w:rPr>
        <w:t>DISSERTAÇÃO</w:t>
      </w:r>
      <w:r w:rsidR="000E55C9">
        <w:rPr>
          <w:rFonts w:ascii="Times New Roman" w:hAnsi="Times New Roman" w:cs="Times New Roman"/>
          <w:sz w:val="24"/>
          <w:szCs w:val="24"/>
        </w:rPr>
        <w:t xml:space="preserve">. </w:t>
      </w:r>
      <w:r w:rsidRPr="000E55C9">
        <w:rPr>
          <w:rFonts w:ascii="Times New Roman" w:hAnsi="Times New Roman" w:cs="Times New Roman"/>
          <w:b/>
          <w:sz w:val="24"/>
          <w:szCs w:val="24"/>
        </w:rPr>
        <w:t>Programa de Pós-Graduação em Letras – Estudos Lit</w:t>
      </w:r>
      <w:r w:rsidR="000E55C9" w:rsidRPr="000E55C9">
        <w:rPr>
          <w:rFonts w:ascii="Times New Roman" w:hAnsi="Times New Roman" w:cs="Times New Roman"/>
          <w:b/>
          <w:sz w:val="24"/>
          <w:szCs w:val="24"/>
        </w:rPr>
        <w:t>erários, da Faculdade de Letras</w:t>
      </w:r>
      <w:r w:rsidRPr="00F42609">
        <w:rPr>
          <w:rFonts w:ascii="Times New Roman" w:hAnsi="Times New Roman" w:cs="Times New Roman"/>
          <w:sz w:val="24"/>
          <w:szCs w:val="24"/>
        </w:rPr>
        <w:t>,</w:t>
      </w:r>
      <w:r w:rsidR="00176B7D">
        <w:rPr>
          <w:rFonts w:ascii="Times New Roman" w:hAnsi="Times New Roman" w:cs="Times New Roman"/>
          <w:sz w:val="24"/>
          <w:szCs w:val="24"/>
        </w:rPr>
        <w:t xml:space="preserve"> </w:t>
      </w:r>
      <w:r w:rsidRPr="00F42609">
        <w:rPr>
          <w:rFonts w:ascii="Times New Roman" w:hAnsi="Times New Roman" w:cs="Times New Roman"/>
          <w:sz w:val="24"/>
          <w:szCs w:val="24"/>
        </w:rPr>
        <w:t xml:space="preserve">Universidade Federal de Minas Gerais. Belo Horizonte, 2007.  </w:t>
      </w:r>
    </w:p>
    <w:p w:rsidR="00D85A44" w:rsidRDefault="00D85A44" w:rsidP="00D85A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PESAVENTO, Sandra Jatahy. Correntes, campos temáticos e fontes: uma aventura da História. In: </w:t>
      </w:r>
      <w:r w:rsidR="00981EA8">
        <w:rPr>
          <w:rFonts w:ascii="Times New Roman" w:hAnsi="Times New Roman" w:cs="Times New Roman"/>
          <w:sz w:val="24"/>
          <w:szCs w:val="24"/>
        </w:rPr>
        <w:t xml:space="preserve">PESAVENTO, Sandra Jatahy. </w:t>
      </w:r>
      <w:r w:rsidRPr="00DF7CA0">
        <w:rPr>
          <w:rFonts w:ascii="Times New Roman" w:hAnsi="Times New Roman" w:cs="Times New Roman"/>
          <w:b/>
          <w:sz w:val="24"/>
          <w:szCs w:val="24"/>
        </w:rPr>
        <w:t>História &amp; História Cultura</w:t>
      </w:r>
      <w:r>
        <w:rPr>
          <w:rFonts w:ascii="Times New Roman" w:hAnsi="Times New Roman" w:cs="Times New Roman"/>
          <w:sz w:val="24"/>
          <w:szCs w:val="24"/>
        </w:rPr>
        <w:t>. 3ª Ed. Belo Horizonte: Autêntica Editora, 2014, p. 69-98.</w:t>
      </w:r>
    </w:p>
    <w:p w:rsidR="00D85A44" w:rsidRDefault="00D85A44" w:rsidP="00D85A44">
      <w:pPr>
        <w:spacing w:after="0" w:line="360" w:lineRule="auto"/>
        <w:jc w:val="both"/>
        <w:rPr>
          <w:rFonts w:ascii="Times New Roman" w:hAnsi="Times New Roman" w:cs="Times New Roman"/>
          <w:sz w:val="24"/>
          <w:szCs w:val="24"/>
        </w:rPr>
      </w:pPr>
      <w:r w:rsidRPr="00831115">
        <w:rPr>
          <w:rFonts w:ascii="Times New Roman" w:hAnsi="Times New Roman" w:cs="Times New Roman"/>
          <w:sz w:val="24"/>
          <w:szCs w:val="24"/>
        </w:rPr>
        <w:t>REIS</w:t>
      </w:r>
      <w:r>
        <w:rPr>
          <w:rFonts w:ascii="Times New Roman" w:hAnsi="Times New Roman" w:cs="Times New Roman"/>
          <w:sz w:val="24"/>
          <w:szCs w:val="24"/>
        </w:rPr>
        <w:t>,</w:t>
      </w:r>
      <w:r w:rsidRPr="00831115">
        <w:rPr>
          <w:rFonts w:ascii="Times New Roman" w:hAnsi="Times New Roman" w:cs="Times New Roman"/>
          <w:sz w:val="24"/>
          <w:szCs w:val="24"/>
        </w:rPr>
        <w:t xml:space="preserve"> José Carlos.</w:t>
      </w:r>
      <w:r>
        <w:rPr>
          <w:rFonts w:ascii="Times New Roman" w:hAnsi="Times New Roman" w:cs="Times New Roman"/>
          <w:sz w:val="24"/>
          <w:szCs w:val="24"/>
        </w:rPr>
        <w:t xml:space="preserve"> </w:t>
      </w:r>
      <w:r w:rsidRPr="00831115">
        <w:rPr>
          <w:rFonts w:ascii="Times New Roman" w:hAnsi="Times New Roman" w:cs="Times New Roman"/>
          <w:sz w:val="24"/>
          <w:szCs w:val="24"/>
        </w:rPr>
        <w:t>A história-problema e estrutural dos Annales:</w:t>
      </w:r>
      <w:r>
        <w:rPr>
          <w:rFonts w:ascii="Times New Roman" w:hAnsi="Times New Roman" w:cs="Times New Roman"/>
          <w:sz w:val="24"/>
          <w:szCs w:val="24"/>
        </w:rPr>
        <w:t xml:space="preserve"> </w:t>
      </w:r>
      <w:r w:rsidRPr="00831115">
        <w:rPr>
          <w:rFonts w:ascii="Times New Roman" w:hAnsi="Times New Roman" w:cs="Times New Roman"/>
          <w:sz w:val="24"/>
          <w:szCs w:val="24"/>
        </w:rPr>
        <w:t>a ruptura entre tempo e narrativa histórica</w:t>
      </w:r>
      <w:r>
        <w:rPr>
          <w:rFonts w:ascii="Times New Roman" w:hAnsi="Times New Roman" w:cs="Times New Roman"/>
          <w:sz w:val="24"/>
          <w:szCs w:val="24"/>
        </w:rPr>
        <w:t xml:space="preserve">.  In: </w:t>
      </w:r>
      <w:r w:rsidRPr="00831115">
        <w:rPr>
          <w:rFonts w:ascii="Times New Roman" w:hAnsi="Times New Roman" w:cs="Times New Roman"/>
          <w:sz w:val="24"/>
          <w:szCs w:val="24"/>
        </w:rPr>
        <w:t>REIS</w:t>
      </w:r>
      <w:r>
        <w:rPr>
          <w:rFonts w:ascii="Times New Roman" w:hAnsi="Times New Roman" w:cs="Times New Roman"/>
          <w:sz w:val="24"/>
          <w:szCs w:val="24"/>
        </w:rPr>
        <w:t>,</w:t>
      </w:r>
      <w:r w:rsidRPr="00831115">
        <w:rPr>
          <w:rFonts w:ascii="Times New Roman" w:hAnsi="Times New Roman" w:cs="Times New Roman"/>
          <w:sz w:val="24"/>
          <w:szCs w:val="24"/>
        </w:rPr>
        <w:t xml:space="preserve"> José Carlos</w:t>
      </w:r>
      <w:r>
        <w:rPr>
          <w:rFonts w:ascii="Times New Roman" w:hAnsi="Times New Roman" w:cs="Times New Roman"/>
          <w:sz w:val="24"/>
          <w:szCs w:val="24"/>
        </w:rPr>
        <w:t xml:space="preserve">. </w:t>
      </w:r>
      <w:r w:rsidRPr="00DF7CA0">
        <w:rPr>
          <w:rFonts w:ascii="Times New Roman" w:hAnsi="Times New Roman" w:cs="Times New Roman"/>
          <w:b/>
          <w:sz w:val="24"/>
          <w:szCs w:val="24"/>
        </w:rPr>
        <w:t>Teoria &amp; história</w:t>
      </w:r>
      <w:r w:rsidRPr="00831115">
        <w:rPr>
          <w:rFonts w:ascii="Times New Roman" w:hAnsi="Times New Roman" w:cs="Times New Roman"/>
          <w:sz w:val="24"/>
          <w:szCs w:val="24"/>
        </w:rPr>
        <w:t>: tempo histórico, história do pensamento histórico ocid</w:t>
      </w:r>
      <w:r>
        <w:rPr>
          <w:rFonts w:ascii="Times New Roman" w:hAnsi="Times New Roman" w:cs="Times New Roman"/>
          <w:sz w:val="24"/>
          <w:szCs w:val="24"/>
        </w:rPr>
        <w:t>ental e pensamento brasileiro. Rio de Janeiro: Editora FGV, 2012, p. 105-</w:t>
      </w:r>
      <w:r w:rsidRPr="004719BD">
        <w:rPr>
          <w:rFonts w:ascii="Times New Roman" w:hAnsi="Times New Roman" w:cs="Times New Roman"/>
          <w:sz w:val="24"/>
          <w:szCs w:val="24"/>
        </w:rPr>
        <w:t>108</w:t>
      </w:r>
      <w:r w:rsidR="00AF331A">
        <w:rPr>
          <w:rFonts w:ascii="Times New Roman" w:hAnsi="Times New Roman" w:cs="Times New Roman"/>
          <w:sz w:val="24"/>
          <w:szCs w:val="24"/>
        </w:rPr>
        <w:t>.</w:t>
      </w:r>
    </w:p>
    <w:p w:rsidR="006E7B85" w:rsidRDefault="00D85A44" w:rsidP="00C5382D">
      <w:pPr>
        <w:spacing w:after="0" w:line="360" w:lineRule="auto"/>
        <w:jc w:val="both"/>
        <w:rPr>
          <w:rFonts w:ascii="Times New Roman" w:hAnsi="Times New Roman" w:cs="Times New Roman"/>
          <w:sz w:val="24"/>
          <w:szCs w:val="24"/>
        </w:rPr>
      </w:pPr>
      <w:r w:rsidRPr="0017297C">
        <w:rPr>
          <w:rFonts w:ascii="Times New Roman" w:hAnsi="Times New Roman" w:cs="Times New Roman"/>
          <w:sz w:val="24"/>
          <w:szCs w:val="24"/>
        </w:rPr>
        <w:t xml:space="preserve">RÜSEN, Jörn. </w:t>
      </w:r>
      <w:r w:rsidRPr="0008475F">
        <w:rPr>
          <w:rFonts w:ascii="Times New Roman" w:hAnsi="Times New Roman" w:cs="Times New Roman"/>
          <w:sz w:val="24"/>
          <w:szCs w:val="24"/>
        </w:rPr>
        <w:t xml:space="preserve">Didática: Funções do Saber Histórico. In: RÜSEN, Jörn. </w:t>
      </w:r>
      <w:r w:rsidRPr="00E60C99">
        <w:rPr>
          <w:rFonts w:ascii="Times New Roman" w:hAnsi="Times New Roman" w:cs="Times New Roman"/>
          <w:b/>
          <w:sz w:val="24"/>
          <w:szCs w:val="24"/>
        </w:rPr>
        <w:t xml:space="preserve">História Viva: Teoria da História III </w:t>
      </w:r>
      <w:r w:rsidRPr="0008475F">
        <w:rPr>
          <w:rFonts w:ascii="Times New Roman" w:hAnsi="Times New Roman" w:cs="Times New Roman"/>
          <w:i/>
          <w:sz w:val="24"/>
          <w:szCs w:val="24"/>
        </w:rPr>
        <w:t xml:space="preserve">– </w:t>
      </w:r>
      <w:r w:rsidRPr="0008475F">
        <w:rPr>
          <w:rFonts w:ascii="Times New Roman" w:hAnsi="Times New Roman" w:cs="Times New Roman"/>
          <w:sz w:val="24"/>
          <w:szCs w:val="24"/>
        </w:rPr>
        <w:t xml:space="preserve">formas e funções do conhecimento histórico. Trad. Estevão Rezende Martins. Brasília: Ed. da UnB, 2007, p. 85-133. </w:t>
      </w:r>
    </w:p>
    <w:p w:rsidR="00EC3994" w:rsidRDefault="00EC3994" w:rsidP="00C5382D">
      <w:pPr>
        <w:spacing w:after="0" w:line="360" w:lineRule="auto"/>
        <w:jc w:val="both"/>
        <w:rPr>
          <w:rFonts w:ascii="Times New Roman" w:hAnsi="Times New Roman" w:cs="Times New Roman"/>
          <w:sz w:val="24"/>
          <w:szCs w:val="24"/>
        </w:rPr>
      </w:pPr>
    </w:p>
    <w:p w:rsidR="00EC3994" w:rsidRPr="00EC3994" w:rsidRDefault="00EC3994" w:rsidP="00C5382D">
      <w:pPr>
        <w:spacing w:after="0" w:line="360" w:lineRule="auto"/>
        <w:jc w:val="both"/>
        <w:rPr>
          <w:rFonts w:ascii="Times New Roman" w:hAnsi="Times New Roman" w:cs="Times New Roman"/>
          <w:b/>
          <w:sz w:val="24"/>
          <w:szCs w:val="24"/>
        </w:rPr>
      </w:pPr>
      <w:r w:rsidRPr="00EC3994">
        <w:rPr>
          <w:rFonts w:ascii="Times New Roman" w:hAnsi="Times New Roman" w:cs="Times New Roman"/>
          <w:b/>
          <w:sz w:val="24"/>
          <w:szCs w:val="24"/>
        </w:rPr>
        <w:t>Fontes Utilizadas</w:t>
      </w:r>
    </w:p>
    <w:p w:rsidR="00EC3994" w:rsidRDefault="00EC3994" w:rsidP="00C538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AZEVEDO, Aluísio. </w:t>
      </w:r>
      <w:r w:rsidRPr="00EC3994">
        <w:rPr>
          <w:rFonts w:ascii="Times New Roman" w:hAnsi="Times New Roman" w:cs="Times New Roman"/>
          <w:b/>
          <w:sz w:val="24"/>
          <w:szCs w:val="24"/>
        </w:rPr>
        <w:t>O Mulato</w:t>
      </w:r>
      <w:r>
        <w:rPr>
          <w:rFonts w:ascii="Times New Roman" w:hAnsi="Times New Roman" w:cs="Times New Roman"/>
          <w:sz w:val="24"/>
          <w:szCs w:val="24"/>
        </w:rPr>
        <w:t>.</w:t>
      </w:r>
      <w:r w:rsidRPr="00321F6B">
        <w:rPr>
          <w:rFonts w:ascii="Times New Roman" w:hAnsi="Times New Roman" w:cs="Times New Roman"/>
          <w:sz w:val="24"/>
          <w:szCs w:val="24"/>
        </w:rPr>
        <w:t xml:space="preserve"> S</w:t>
      </w:r>
      <w:r>
        <w:rPr>
          <w:rFonts w:ascii="Times New Roman" w:hAnsi="Times New Roman" w:cs="Times New Roman"/>
          <w:sz w:val="24"/>
          <w:szCs w:val="24"/>
        </w:rPr>
        <w:t>ão Paulo: Editora Moderna, 1994.</w:t>
      </w:r>
    </w:p>
    <w:p w:rsidR="00EC3994" w:rsidRPr="00C5382D" w:rsidRDefault="00EC3994" w:rsidP="00EC3994">
      <w:pPr>
        <w:spacing w:after="0" w:line="360" w:lineRule="auto"/>
        <w:jc w:val="both"/>
        <w:rPr>
          <w:rFonts w:ascii="Times New Roman" w:hAnsi="Times New Roman" w:cs="Times New Roman"/>
          <w:sz w:val="24"/>
          <w:szCs w:val="24"/>
        </w:rPr>
      </w:pPr>
      <w:r w:rsidRPr="00C5382D">
        <w:rPr>
          <w:rFonts w:ascii="Times New Roman" w:hAnsi="Times New Roman" w:cs="Times New Roman"/>
          <w:sz w:val="24"/>
          <w:szCs w:val="24"/>
        </w:rPr>
        <w:t xml:space="preserve">REIS, Maria Firmina dos. </w:t>
      </w:r>
      <w:r w:rsidRPr="00EC3994">
        <w:rPr>
          <w:rFonts w:ascii="Times New Roman" w:hAnsi="Times New Roman" w:cs="Times New Roman"/>
          <w:b/>
          <w:sz w:val="24"/>
          <w:szCs w:val="24"/>
        </w:rPr>
        <w:t>Úrsula</w:t>
      </w:r>
      <w:r w:rsidRPr="00C5382D">
        <w:rPr>
          <w:rFonts w:ascii="Times New Roman" w:hAnsi="Times New Roman" w:cs="Times New Roman"/>
          <w:sz w:val="24"/>
          <w:szCs w:val="24"/>
        </w:rPr>
        <w:t>. Disponível em:</w:t>
      </w:r>
      <w:r>
        <w:rPr>
          <w:rFonts w:ascii="Times New Roman" w:hAnsi="Times New Roman" w:cs="Times New Roman"/>
          <w:sz w:val="24"/>
          <w:szCs w:val="24"/>
        </w:rPr>
        <w:t xml:space="preserve"> </w:t>
      </w:r>
      <w:r w:rsidRPr="00C5382D">
        <w:rPr>
          <w:rFonts w:ascii="Times New Roman" w:hAnsi="Times New Roman" w:cs="Times New Roman"/>
          <w:sz w:val="24"/>
          <w:szCs w:val="24"/>
        </w:rPr>
        <w:t>&lt;http://cadernosdomundointeiro.com.br/pdf/Ursula-Reis-Maria-Firmina-Cadernos-do-</w:t>
      </w:r>
    </w:p>
    <w:p w:rsidR="00EC3994" w:rsidRDefault="00EC3994" w:rsidP="00EC3994">
      <w:pPr>
        <w:spacing w:after="0" w:line="360" w:lineRule="auto"/>
        <w:jc w:val="both"/>
        <w:rPr>
          <w:rFonts w:ascii="Times New Roman" w:hAnsi="Times New Roman" w:cs="Times New Roman"/>
          <w:sz w:val="24"/>
          <w:szCs w:val="24"/>
        </w:rPr>
      </w:pPr>
      <w:r w:rsidRPr="00C5382D">
        <w:rPr>
          <w:rFonts w:ascii="Times New Roman" w:hAnsi="Times New Roman" w:cs="Times New Roman"/>
          <w:sz w:val="24"/>
          <w:szCs w:val="24"/>
        </w:rPr>
        <w:t>Mundo-Inteiro.pdf&gt; Acesso em: 03 dezembro 2017.</w:t>
      </w:r>
    </w:p>
    <w:p w:rsidR="00EC3994" w:rsidRDefault="00EC3994" w:rsidP="00C5382D">
      <w:pPr>
        <w:spacing w:after="0" w:line="360" w:lineRule="auto"/>
        <w:jc w:val="both"/>
      </w:pPr>
    </w:p>
    <w:sectPr w:rsidR="00EC399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65D" w:rsidRDefault="006B765D" w:rsidP="006E7B85">
      <w:pPr>
        <w:spacing w:after="0" w:line="240" w:lineRule="auto"/>
      </w:pPr>
      <w:r>
        <w:separator/>
      </w:r>
    </w:p>
  </w:endnote>
  <w:endnote w:type="continuationSeparator" w:id="0">
    <w:p w:rsidR="006B765D" w:rsidRDefault="006B765D" w:rsidP="006E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65D" w:rsidRDefault="006B765D" w:rsidP="006E7B85">
      <w:pPr>
        <w:spacing w:after="0" w:line="240" w:lineRule="auto"/>
      </w:pPr>
      <w:r>
        <w:separator/>
      </w:r>
    </w:p>
  </w:footnote>
  <w:footnote w:type="continuationSeparator" w:id="0">
    <w:p w:rsidR="006B765D" w:rsidRDefault="006B765D" w:rsidP="006E7B85">
      <w:pPr>
        <w:spacing w:after="0" w:line="240" w:lineRule="auto"/>
      </w:pPr>
      <w:r>
        <w:continuationSeparator/>
      </w:r>
    </w:p>
  </w:footnote>
  <w:footnote w:id="1">
    <w:p w:rsidR="006E7B85" w:rsidRPr="006E7B85" w:rsidRDefault="006E7B85" w:rsidP="006E7B85">
      <w:pPr>
        <w:pStyle w:val="Textodenotaderodap"/>
        <w:jc w:val="both"/>
        <w:rPr>
          <w:rFonts w:ascii="Times New Roman" w:hAnsi="Times New Roman" w:cs="Times New Roman"/>
        </w:rPr>
      </w:pPr>
      <w:r w:rsidRPr="006E7B85">
        <w:rPr>
          <w:rStyle w:val="Refdenotaderodap"/>
          <w:rFonts w:ascii="Times New Roman" w:hAnsi="Times New Roman" w:cs="Times New Roman"/>
        </w:rPr>
        <w:footnoteRef/>
      </w:r>
      <w:r w:rsidRPr="006E7B85">
        <w:rPr>
          <w:rFonts w:ascii="Times New Roman" w:hAnsi="Times New Roman" w:cs="Times New Roman"/>
        </w:rPr>
        <w:t xml:space="preserve"> Bolsista na Fundação de Amparo à Pesquisa do Estado de Goiás (FAPEG). Orientador (a): Dra. Regma Maria dos Santos.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B85"/>
    <w:rsid w:val="000114A1"/>
    <w:rsid w:val="00030598"/>
    <w:rsid w:val="00031373"/>
    <w:rsid w:val="0003185A"/>
    <w:rsid w:val="00064671"/>
    <w:rsid w:val="00077171"/>
    <w:rsid w:val="00091923"/>
    <w:rsid w:val="000A4554"/>
    <w:rsid w:val="000B612A"/>
    <w:rsid w:val="000C3315"/>
    <w:rsid w:val="000D0929"/>
    <w:rsid w:val="000D2673"/>
    <w:rsid w:val="000E0654"/>
    <w:rsid w:val="000E19AA"/>
    <w:rsid w:val="000E55C9"/>
    <w:rsid w:val="000F71E2"/>
    <w:rsid w:val="001007CA"/>
    <w:rsid w:val="00126BAF"/>
    <w:rsid w:val="00130353"/>
    <w:rsid w:val="001408A0"/>
    <w:rsid w:val="00142D4E"/>
    <w:rsid w:val="001534DF"/>
    <w:rsid w:val="00153E19"/>
    <w:rsid w:val="001721FB"/>
    <w:rsid w:val="00176B7D"/>
    <w:rsid w:val="001A3177"/>
    <w:rsid w:val="001C2070"/>
    <w:rsid w:val="001C7C04"/>
    <w:rsid w:val="001D4B5A"/>
    <w:rsid w:val="001E110E"/>
    <w:rsid w:val="0024463E"/>
    <w:rsid w:val="00244974"/>
    <w:rsid w:val="002507B7"/>
    <w:rsid w:val="00263E45"/>
    <w:rsid w:val="002641F7"/>
    <w:rsid w:val="002653B2"/>
    <w:rsid w:val="00277076"/>
    <w:rsid w:val="00280876"/>
    <w:rsid w:val="00292FCD"/>
    <w:rsid w:val="002A7DAF"/>
    <w:rsid w:val="002B73D1"/>
    <w:rsid w:val="002D3C9B"/>
    <w:rsid w:val="002F387C"/>
    <w:rsid w:val="00306C89"/>
    <w:rsid w:val="003112FF"/>
    <w:rsid w:val="00312F4A"/>
    <w:rsid w:val="0032073D"/>
    <w:rsid w:val="00321F6B"/>
    <w:rsid w:val="00330AE8"/>
    <w:rsid w:val="0038691F"/>
    <w:rsid w:val="003954DC"/>
    <w:rsid w:val="003A2749"/>
    <w:rsid w:val="003C0E6C"/>
    <w:rsid w:val="003C2911"/>
    <w:rsid w:val="003C2E1C"/>
    <w:rsid w:val="003D4B76"/>
    <w:rsid w:val="003E441F"/>
    <w:rsid w:val="003F4105"/>
    <w:rsid w:val="003F443E"/>
    <w:rsid w:val="00454B56"/>
    <w:rsid w:val="00455672"/>
    <w:rsid w:val="00455C7E"/>
    <w:rsid w:val="00462F01"/>
    <w:rsid w:val="0047747F"/>
    <w:rsid w:val="00482F03"/>
    <w:rsid w:val="004830F8"/>
    <w:rsid w:val="00483E03"/>
    <w:rsid w:val="00484E9A"/>
    <w:rsid w:val="00490C83"/>
    <w:rsid w:val="004914F6"/>
    <w:rsid w:val="004A396C"/>
    <w:rsid w:val="004B4EF7"/>
    <w:rsid w:val="004C04DB"/>
    <w:rsid w:val="004C77DA"/>
    <w:rsid w:val="004D7688"/>
    <w:rsid w:val="00505CAD"/>
    <w:rsid w:val="0053737E"/>
    <w:rsid w:val="005507BE"/>
    <w:rsid w:val="00551BEF"/>
    <w:rsid w:val="005521C6"/>
    <w:rsid w:val="00564750"/>
    <w:rsid w:val="00574E31"/>
    <w:rsid w:val="00586DE2"/>
    <w:rsid w:val="00590625"/>
    <w:rsid w:val="005A3C08"/>
    <w:rsid w:val="005A7C5C"/>
    <w:rsid w:val="005B746E"/>
    <w:rsid w:val="005C1A8A"/>
    <w:rsid w:val="005D6225"/>
    <w:rsid w:val="005E0742"/>
    <w:rsid w:val="00605B67"/>
    <w:rsid w:val="00612968"/>
    <w:rsid w:val="006505ED"/>
    <w:rsid w:val="006559E4"/>
    <w:rsid w:val="00660CEB"/>
    <w:rsid w:val="00663092"/>
    <w:rsid w:val="006649CE"/>
    <w:rsid w:val="0069136E"/>
    <w:rsid w:val="006974C3"/>
    <w:rsid w:val="006A4FA9"/>
    <w:rsid w:val="006A6CA6"/>
    <w:rsid w:val="006A77DA"/>
    <w:rsid w:val="006B6F2F"/>
    <w:rsid w:val="006B765D"/>
    <w:rsid w:val="006D3E87"/>
    <w:rsid w:val="006E7B85"/>
    <w:rsid w:val="006F01CA"/>
    <w:rsid w:val="007226D0"/>
    <w:rsid w:val="00731360"/>
    <w:rsid w:val="00731B01"/>
    <w:rsid w:val="00742FE9"/>
    <w:rsid w:val="007536FB"/>
    <w:rsid w:val="00773E69"/>
    <w:rsid w:val="007801F1"/>
    <w:rsid w:val="007D1B7F"/>
    <w:rsid w:val="007F1879"/>
    <w:rsid w:val="00807933"/>
    <w:rsid w:val="00822F83"/>
    <w:rsid w:val="008371B7"/>
    <w:rsid w:val="00843FC4"/>
    <w:rsid w:val="008502F9"/>
    <w:rsid w:val="00850880"/>
    <w:rsid w:val="00853AAD"/>
    <w:rsid w:val="00870591"/>
    <w:rsid w:val="00890010"/>
    <w:rsid w:val="00891ED9"/>
    <w:rsid w:val="00892298"/>
    <w:rsid w:val="008A33CB"/>
    <w:rsid w:val="008A74C7"/>
    <w:rsid w:val="008C6F85"/>
    <w:rsid w:val="008D00AD"/>
    <w:rsid w:val="00904EC3"/>
    <w:rsid w:val="00904FDE"/>
    <w:rsid w:val="009559FB"/>
    <w:rsid w:val="00981EA8"/>
    <w:rsid w:val="009E7374"/>
    <w:rsid w:val="009F7429"/>
    <w:rsid w:val="00A31749"/>
    <w:rsid w:val="00A34453"/>
    <w:rsid w:val="00A435FA"/>
    <w:rsid w:val="00A555B1"/>
    <w:rsid w:val="00AB15AC"/>
    <w:rsid w:val="00AB722B"/>
    <w:rsid w:val="00AC19E7"/>
    <w:rsid w:val="00AC4089"/>
    <w:rsid w:val="00AE5EC2"/>
    <w:rsid w:val="00AE6A34"/>
    <w:rsid w:val="00AF331A"/>
    <w:rsid w:val="00B33B2A"/>
    <w:rsid w:val="00B3493F"/>
    <w:rsid w:val="00B3749B"/>
    <w:rsid w:val="00B4264F"/>
    <w:rsid w:val="00B4361A"/>
    <w:rsid w:val="00B504C2"/>
    <w:rsid w:val="00B61CD4"/>
    <w:rsid w:val="00B71B13"/>
    <w:rsid w:val="00B82217"/>
    <w:rsid w:val="00B87689"/>
    <w:rsid w:val="00B9473C"/>
    <w:rsid w:val="00BA1CDC"/>
    <w:rsid w:val="00BB3BE2"/>
    <w:rsid w:val="00BC4A66"/>
    <w:rsid w:val="00BE6270"/>
    <w:rsid w:val="00BF55F5"/>
    <w:rsid w:val="00C10770"/>
    <w:rsid w:val="00C21616"/>
    <w:rsid w:val="00C31154"/>
    <w:rsid w:val="00C32763"/>
    <w:rsid w:val="00C5382D"/>
    <w:rsid w:val="00C578DD"/>
    <w:rsid w:val="00C7105D"/>
    <w:rsid w:val="00C73A5B"/>
    <w:rsid w:val="00CB2853"/>
    <w:rsid w:val="00CB2993"/>
    <w:rsid w:val="00CB3F91"/>
    <w:rsid w:val="00CB64CB"/>
    <w:rsid w:val="00CC4A59"/>
    <w:rsid w:val="00CD37E5"/>
    <w:rsid w:val="00CE4E6D"/>
    <w:rsid w:val="00D13212"/>
    <w:rsid w:val="00D26D4B"/>
    <w:rsid w:val="00D324FD"/>
    <w:rsid w:val="00D54C32"/>
    <w:rsid w:val="00D60702"/>
    <w:rsid w:val="00D63461"/>
    <w:rsid w:val="00D85A44"/>
    <w:rsid w:val="00DD4A40"/>
    <w:rsid w:val="00E10D0F"/>
    <w:rsid w:val="00E2272A"/>
    <w:rsid w:val="00E27FC9"/>
    <w:rsid w:val="00E30C3B"/>
    <w:rsid w:val="00E37FC8"/>
    <w:rsid w:val="00E5116C"/>
    <w:rsid w:val="00E57BA3"/>
    <w:rsid w:val="00E61AEC"/>
    <w:rsid w:val="00E7264F"/>
    <w:rsid w:val="00E769AC"/>
    <w:rsid w:val="00E85B62"/>
    <w:rsid w:val="00E91059"/>
    <w:rsid w:val="00EA16FF"/>
    <w:rsid w:val="00EA7DF2"/>
    <w:rsid w:val="00EB2F18"/>
    <w:rsid w:val="00EB3214"/>
    <w:rsid w:val="00EB498F"/>
    <w:rsid w:val="00EC3994"/>
    <w:rsid w:val="00EE34F6"/>
    <w:rsid w:val="00EF13A3"/>
    <w:rsid w:val="00EF5711"/>
    <w:rsid w:val="00F42609"/>
    <w:rsid w:val="00F76E3C"/>
    <w:rsid w:val="00F83E0F"/>
    <w:rsid w:val="00FB1BC7"/>
    <w:rsid w:val="00FB1C85"/>
    <w:rsid w:val="00FD0FD9"/>
    <w:rsid w:val="00FE266A"/>
    <w:rsid w:val="00FE289A"/>
    <w:rsid w:val="00FF200C"/>
    <w:rsid w:val="00FF5C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E7B85"/>
    <w:rPr>
      <w:color w:val="0000FF" w:themeColor="hyperlink"/>
      <w:u w:val="single"/>
    </w:rPr>
  </w:style>
  <w:style w:type="paragraph" w:styleId="Textodenotaderodap">
    <w:name w:val="footnote text"/>
    <w:basedOn w:val="Normal"/>
    <w:link w:val="TextodenotaderodapChar"/>
    <w:uiPriority w:val="99"/>
    <w:unhideWhenUsed/>
    <w:rsid w:val="006E7B8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6E7B85"/>
    <w:rPr>
      <w:sz w:val="20"/>
      <w:szCs w:val="20"/>
    </w:rPr>
  </w:style>
  <w:style w:type="character" w:styleId="Refdenotaderodap">
    <w:name w:val="footnote reference"/>
    <w:basedOn w:val="Fontepargpadro"/>
    <w:uiPriority w:val="99"/>
    <w:semiHidden/>
    <w:unhideWhenUsed/>
    <w:rsid w:val="006E7B85"/>
    <w:rPr>
      <w:vertAlign w:val="superscript"/>
    </w:rPr>
  </w:style>
  <w:style w:type="paragraph" w:styleId="Cabealho">
    <w:name w:val="header"/>
    <w:basedOn w:val="Normal"/>
    <w:link w:val="CabealhoChar"/>
    <w:uiPriority w:val="99"/>
    <w:unhideWhenUsed/>
    <w:rsid w:val="00292F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2FCD"/>
  </w:style>
  <w:style w:type="paragraph" w:styleId="Rodap">
    <w:name w:val="footer"/>
    <w:basedOn w:val="Normal"/>
    <w:link w:val="RodapChar"/>
    <w:uiPriority w:val="99"/>
    <w:unhideWhenUsed/>
    <w:rsid w:val="00292FCD"/>
    <w:pPr>
      <w:tabs>
        <w:tab w:val="center" w:pos="4252"/>
        <w:tab w:val="right" w:pos="8504"/>
      </w:tabs>
      <w:spacing w:after="0" w:line="240" w:lineRule="auto"/>
    </w:pPr>
  </w:style>
  <w:style w:type="character" w:customStyle="1" w:styleId="RodapChar">
    <w:name w:val="Rodapé Char"/>
    <w:basedOn w:val="Fontepargpadro"/>
    <w:link w:val="Rodap"/>
    <w:uiPriority w:val="99"/>
    <w:rsid w:val="00292F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E7B85"/>
    <w:rPr>
      <w:color w:val="0000FF" w:themeColor="hyperlink"/>
      <w:u w:val="single"/>
    </w:rPr>
  </w:style>
  <w:style w:type="paragraph" w:styleId="Textodenotaderodap">
    <w:name w:val="footnote text"/>
    <w:basedOn w:val="Normal"/>
    <w:link w:val="TextodenotaderodapChar"/>
    <w:uiPriority w:val="99"/>
    <w:unhideWhenUsed/>
    <w:rsid w:val="006E7B8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6E7B85"/>
    <w:rPr>
      <w:sz w:val="20"/>
      <w:szCs w:val="20"/>
    </w:rPr>
  </w:style>
  <w:style w:type="character" w:styleId="Refdenotaderodap">
    <w:name w:val="footnote reference"/>
    <w:basedOn w:val="Fontepargpadro"/>
    <w:uiPriority w:val="99"/>
    <w:semiHidden/>
    <w:unhideWhenUsed/>
    <w:rsid w:val="006E7B85"/>
    <w:rPr>
      <w:vertAlign w:val="superscript"/>
    </w:rPr>
  </w:style>
  <w:style w:type="paragraph" w:styleId="Cabealho">
    <w:name w:val="header"/>
    <w:basedOn w:val="Normal"/>
    <w:link w:val="CabealhoChar"/>
    <w:uiPriority w:val="99"/>
    <w:unhideWhenUsed/>
    <w:rsid w:val="00292F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2FCD"/>
  </w:style>
  <w:style w:type="paragraph" w:styleId="Rodap">
    <w:name w:val="footer"/>
    <w:basedOn w:val="Normal"/>
    <w:link w:val="RodapChar"/>
    <w:uiPriority w:val="99"/>
    <w:unhideWhenUsed/>
    <w:rsid w:val="00292FCD"/>
    <w:pPr>
      <w:tabs>
        <w:tab w:val="center" w:pos="4252"/>
        <w:tab w:val="right" w:pos="8504"/>
      </w:tabs>
      <w:spacing w:after="0" w:line="240" w:lineRule="auto"/>
    </w:pPr>
  </w:style>
  <w:style w:type="character" w:customStyle="1" w:styleId="RodapChar">
    <w:name w:val="Rodapé Char"/>
    <w:basedOn w:val="Fontepargpadro"/>
    <w:link w:val="Rodap"/>
    <w:uiPriority w:val="99"/>
    <w:rsid w:val="00292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opedrojp56@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C9599-0CCF-46F8-8BD6-733EDF46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5856</TotalTime>
  <Pages>15</Pages>
  <Words>5990</Words>
  <Characters>32351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197</cp:revision>
  <dcterms:created xsi:type="dcterms:W3CDTF">2018-07-02T03:21:00Z</dcterms:created>
  <dcterms:modified xsi:type="dcterms:W3CDTF">2018-07-07T15:41:00Z</dcterms:modified>
</cp:coreProperties>
</file>