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A0D90" w14:textId="49504645" w:rsidR="003C04E0" w:rsidRPr="003C04E0" w:rsidRDefault="003C04E0" w:rsidP="000F341B">
      <w:pPr>
        <w:spacing w:line="360" w:lineRule="auto"/>
        <w:jc w:val="center"/>
        <w:rPr>
          <w:b/>
          <w:szCs w:val="28"/>
        </w:rPr>
      </w:pPr>
      <w:r w:rsidRPr="003C04E0">
        <w:rPr>
          <w:b/>
          <w:szCs w:val="28"/>
        </w:rPr>
        <w:t xml:space="preserve">A IMAGEM DA CONSTRUÇÃO DA NAÇÃO ESTADUNIDENSE NO </w:t>
      </w:r>
      <w:r w:rsidRPr="003C04E0">
        <w:rPr>
          <w:b/>
          <w:i/>
          <w:szCs w:val="28"/>
        </w:rPr>
        <w:t>GAME</w:t>
      </w:r>
      <w:r w:rsidRPr="003C04E0">
        <w:rPr>
          <w:b/>
          <w:szCs w:val="28"/>
        </w:rPr>
        <w:t xml:space="preserve"> </w:t>
      </w:r>
      <w:r w:rsidRPr="003C04E0">
        <w:rPr>
          <w:b/>
          <w:i/>
          <w:szCs w:val="28"/>
        </w:rPr>
        <w:t xml:space="preserve">RED DEAD REDEMPTION </w:t>
      </w:r>
      <w:r w:rsidR="004341C0">
        <w:rPr>
          <w:b/>
          <w:szCs w:val="28"/>
        </w:rPr>
        <w:t>(2010): UMA ANÁLISE</w:t>
      </w:r>
      <w:r w:rsidRPr="003C04E0">
        <w:rPr>
          <w:b/>
          <w:szCs w:val="28"/>
        </w:rPr>
        <w:t xml:space="preserve"> ACERCA DA RELAÇÃO DA IMAGEM DO </w:t>
      </w:r>
      <w:r w:rsidRPr="003C04E0">
        <w:rPr>
          <w:b/>
          <w:i/>
          <w:szCs w:val="28"/>
        </w:rPr>
        <w:t xml:space="preserve">WESTERN </w:t>
      </w:r>
      <w:r w:rsidRPr="003C04E0">
        <w:rPr>
          <w:b/>
          <w:szCs w:val="28"/>
        </w:rPr>
        <w:t>NA CONSTRUÇÃO DA NAÇÃO EM JOGOS ELETRÔNICOS</w:t>
      </w:r>
    </w:p>
    <w:p w14:paraId="60061E4C" w14:textId="40976A90" w:rsidR="002451C7" w:rsidRDefault="002451C7" w:rsidP="000F341B">
      <w:pPr>
        <w:spacing w:line="360" w:lineRule="auto"/>
        <w:jc w:val="center"/>
        <w:rPr>
          <w:color w:val="FF0000"/>
          <w:sz w:val="28"/>
          <w:szCs w:val="28"/>
        </w:rPr>
      </w:pPr>
    </w:p>
    <w:p w14:paraId="0BDFDB2D" w14:textId="77777777" w:rsidR="003C04E0" w:rsidRDefault="003C04E0" w:rsidP="002451C7">
      <w:pPr>
        <w:spacing w:line="360" w:lineRule="auto"/>
        <w:jc w:val="center"/>
        <w:rPr>
          <w:color w:val="FF0000"/>
          <w:sz w:val="28"/>
          <w:szCs w:val="28"/>
        </w:rPr>
      </w:pPr>
    </w:p>
    <w:p w14:paraId="48CEFE63" w14:textId="77777777" w:rsidR="00D73D19" w:rsidRDefault="00D73D19" w:rsidP="002451C7">
      <w:pPr>
        <w:spacing w:line="360" w:lineRule="auto"/>
        <w:jc w:val="center"/>
        <w:rPr>
          <w:b/>
          <w:szCs w:val="28"/>
        </w:rPr>
      </w:pPr>
    </w:p>
    <w:p w14:paraId="63F8E954" w14:textId="698D3C10" w:rsidR="000F341B" w:rsidRPr="000F341B" w:rsidRDefault="003C04E0" w:rsidP="000F341B">
      <w:pPr>
        <w:spacing w:line="360" w:lineRule="auto"/>
        <w:rPr>
          <w:szCs w:val="28"/>
        </w:rPr>
      </w:pPr>
      <w:r w:rsidRPr="000F341B">
        <w:rPr>
          <w:szCs w:val="28"/>
        </w:rPr>
        <w:t>Gabriel Furtado Barbosa</w:t>
      </w:r>
    </w:p>
    <w:p w14:paraId="7BA99C26" w14:textId="6A462473" w:rsidR="000F341B" w:rsidRDefault="003C04E0" w:rsidP="000F341B">
      <w:pPr>
        <w:spacing w:line="360" w:lineRule="auto"/>
      </w:pPr>
      <w:r>
        <w:t>Instituto Federal de Goiás/Campus Goiânia/ Graduando de Licenciatura em História</w:t>
      </w:r>
    </w:p>
    <w:p w14:paraId="10D034FE" w14:textId="57F5617B" w:rsidR="00A96AAF" w:rsidRPr="003C04E0" w:rsidRDefault="003C04E0" w:rsidP="000F341B">
      <w:pPr>
        <w:spacing w:line="360" w:lineRule="auto"/>
        <w:rPr>
          <w:b/>
          <w:color w:val="FF0000"/>
          <w:sz w:val="28"/>
          <w:szCs w:val="28"/>
        </w:rPr>
      </w:pPr>
      <w:r>
        <w:t>ggabrielfurtado@hotmail.com</w:t>
      </w:r>
    </w:p>
    <w:p w14:paraId="1E8D9CBD" w14:textId="77777777" w:rsidR="00A96AAF" w:rsidRDefault="00A96AAF" w:rsidP="002451C7">
      <w:pPr>
        <w:spacing w:line="360" w:lineRule="auto"/>
        <w:jc w:val="center"/>
        <w:rPr>
          <w:sz w:val="28"/>
          <w:szCs w:val="28"/>
        </w:rPr>
      </w:pPr>
    </w:p>
    <w:p w14:paraId="44EAFD9C" w14:textId="12AE58B5" w:rsidR="002451C7" w:rsidRDefault="002451C7" w:rsidP="002451C7">
      <w:pPr>
        <w:spacing w:line="360" w:lineRule="auto"/>
        <w:jc w:val="center"/>
        <w:rPr>
          <w:sz w:val="28"/>
          <w:szCs w:val="28"/>
        </w:rPr>
      </w:pPr>
    </w:p>
    <w:p w14:paraId="458DD1E6" w14:textId="6CBA3C98" w:rsidR="004341C0" w:rsidRDefault="004341C0" w:rsidP="002451C7">
      <w:pPr>
        <w:spacing w:line="360" w:lineRule="auto"/>
        <w:jc w:val="center"/>
        <w:rPr>
          <w:sz w:val="28"/>
          <w:szCs w:val="28"/>
        </w:rPr>
      </w:pPr>
    </w:p>
    <w:p w14:paraId="3FB37D78" w14:textId="77777777" w:rsidR="004341C0" w:rsidRDefault="004341C0" w:rsidP="002451C7">
      <w:pPr>
        <w:spacing w:line="360" w:lineRule="auto"/>
        <w:jc w:val="center"/>
        <w:rPr>
          <w:sz w:val="28"/>
          <w:szCs w:val="28"/>
        </w:rPr>
      </w:pPr>
    </w:p>
    <w:p w14:paraId="3720F0C7" w14:textId="77777777" w:rsidR="00D73D19" w:rsidRDefault="00D73D19" w:rsidP="003C04E0">
      <w:pPr>
        <w:spacing w:line="360" w:lineRule="auto"/>
        <w:jc w:val="both"/>
        <w:rPr>
          <w:sz w:val="28"/>
          <w:szCs w:val="28"/>
        </w:rPr>
      </w:pPr>
    </w:p>
    <w:p w14:paraId="3DEEC669" w14:textId="13DA41F4" w:rsidR="002451C7" w:rsidRDefault="003C04E0" w:rsidP="003C04E0">
      <w:pPr>
        <w:spacing w:line="360" w:lineRule="auto"/>
        <w:jc w:val="both"/>
        <w:rPr>
          <w:szCs w:val="28"/>
        </w:rPr>
      </w:pPr>
      <w:bookmarkStart w:id="0" w:name="_GoBack"/>
      <w:r>
        <w:rPr>
          <w:b/>
          <w:szCs w:val="28"/>
        </w:rPr>
        <w:t xml:space="preserve">Resumo: </w:t>
      </w:r>
      <w:r>
        <w:rPr>
          <w:szCs w:val="28"/>
        </w:rPr>
        <w:t xml:space="preserve">O presente artigo é fruto da rica pesquisa bibliográfica </w:t>
      </w:r>
      <w:r w:rsidR="004341C0">
        <w:rPr>
          <w:szCs w:val="28"/>
        </w:rPr>
        <w:t xml:space="preserve">do projeto de conclusão de curso. A coletânea teórica investigada para o feitio do projeto foi proveitosa e criou a possibilidade de canalizá-la em um artigo. A análise aqui deposta se fundamenta na concepção de jogo idealizada por Johan </w:t>
      </w:r>
      <w:proofErr w:type="spellStart"/>
      <w:r w:rsidR="004341C0">
        <w:rPr>
          <w:szCs w:val="28"/>
        </w:rPr>
        <w:t>Huizinga</w:t>
      </w:r>
      <w:proofErr w:type="spellEnd"/>
      <w:r w:rsidR="004341C0">
        <w:rPr>
          <w:szCs w:val="28"/>
        </w:rPr>
        <w:t xml:space="preserve">, que é norte para a análise do jogo eletrônico </w:t>
      </w:r>
      <w:proofErr w:type="spellStart"/>
      <w:r w:rsidR="004341C0">
        <w:rPr>
          <w:i/>
          <w:szCs w:val="28"/>
        </w:rPr>
        <w:t>Red</w:t>
      </w:r>
      <w:proofErr w:type="spellEnd"/>
      <w:r w:rsidR="004341C0">
        <w:rPr>
          <w:i/>
          <w:szCs w:val="28"/>
        </w:rPr>
        <w:t xml:space="preserve"> </w:t>
      </w:r>
      <w:proofErr w:type="spellStart"/>
      <w:r w:rsidR="004341C0">
        <w:rPr>
          <w:i/>
          <w:szCs w:val="28"/>
        </w:rPr>
        <w:t>Dead</w:t>
      </w:r>
      <w:proofErr w:type="spellEnd"/>
      <w:r w:rsidR="004341C0">
        <w:rPr>
          <w:i/>
          <w:szCs w:val="28"/>
        </w:rPr>
        <w:t xml:space="preserve"> </w:t>
      </w:r>
      <w:proofErr w:type="spellStart"/>
      <w:r w:rsidR="004341C0">
        <w:rPr>
          <w:i/>
          <w:szCs w:val="28"/>
        </w:rPr>
        <w:t>Redemption</w:t>
      </w:r>
      <w:proofErr w:type="spellEnd"/>
      <w:r w:rsidR="004341C0">
        <w:rPr>
          <w:i/>
          <w:szCs w:val="28"/>
        </w:rPr>
        <w:t xml:space="preserve"> </w:t>
      </w:r>
      <w:r w:rsidR="004341C0">
        <w:rPr>
          <w:szCs w:val="28"/>
        </w:rPr>
        <w:t>em sua finalidade social. Todavia, a</w:t>
      </w:r>
      <w:r w:rsidR="00D73D19">
        <w:rPr>
          <w:szCs w:val="28"/>
        </w:rPr>
        <w:t xml:space="preserve">funilo o discorrer da escrita na história visual. Procuro compreender como o </w:t>
      </w:r>
      <w:r w:rsidR="00D73D19">
        <w:rPr>
          <w:i/>
          <w:szCs w:val="28"/>
        </w:rPr>
        <w:t xml:space="preserve">game </w:t>
      </w:r>
      <w:r w:rsidR="00D73D19">
        <w:rPr>
          <w:szCs w:val="28"/>
        </w:rPr>
        <w:t xml:space="preserve">cria a imagem do passado e a como a cultura histórica reverbera essa imagem e a problematiza. </w:t>
      </w:r>
    </w:p>
    <w:p w14:paraId="75D318A9" w14:textId="3CC86A24" w:rsidR="00D73D19" w:rsidRDefault="00D73D19" w:rsidP="003C04E0">
      <w:pPr>
        <w:spacing w:line="360" w:lineRule="auto"/>
        <w:jc w:val="both"/>
        <w:rPr>
          <w:b/>
          <w:szCs w:val="28"/>
        </w:rPr>
      </w:pPr>
    </w:p>
    <w:p w14:paraId="6F9CB0E1" w14:textId="0D8710BA" w:rsidR="00D73D19" w:rsidRPr="00D73D19" w:rsidRDefault="00D73D19" w:rsidP="003C04E0">
      <w:pPr>
        <w:spacing w:line="360" w:lineRule="auto"/>
        <w:jc w:val="both"/>
        <w:rPr>
          <w:szCs w:val="28"/>
        </w:rPr>
      </w:pPr>
      <w:r w:rsidRPr="00D73D19">
        <w:rPr>
          <w:b/>
          <w:szCs w:val="28"/>
        </w:rPr>
        <w:t xml:space="preserve">Palavras chave: </w:t>
      </w:r>
      <w:proofErr w:type="spellStart"/>
      <w:r w:rsidRPr="00D73D19">
        <w:rPr>
          <w:i/>
          <w:szCs w:val="28"/>
        </w:rPr>
        <w:t>Red</w:t>
      </w:r>
      <w:proofErr w:type="spellEnd"/>
      <w:r w:rsidRPr="00D73D19">
        <w:rPr>
          <w:i/>
          <w:szCs w:val="28"/>
        </w:rPr>
        <w:t xml:space="preserve"> </w:t>
      </w:r>
      <w:proofErr w:type="spellStart"/>
      <w:r w:rsidRPr="00D73D19">
        <w:rPr>
          <w:i/>
          <w:szCs w:val="28"/>
        </w:rPr>
        <w:t>Dead</w:t>
      </w:r>
      <w:proofErr w:type="spellEnd"/>
      <w:r w:rsidRPr="00D73D19">
        <w:rPr>
          <w:i/>
          <w:szCs w:val="28"/>
        </w:rPr>
        <w:t xml:space="preserve"> </w:t>
      </w:r>
      <w:proofErr w:type="spellStart"/>
      <w:r w:rsidRPr="00D73D19">
        <w:rPr>
          <w:i/>
          <w:szCs w:val="28"/>
        </w:rPr>
        <w:t>Redemption</w:t>
      </w:r>
      <w:proofErr w:type="spellEnd"/>
      <w:r w:rsidRPr="00D73D19">
        <w:rPr>
          <w:szCs w:val="28"/>
        </w:rPr>
        <w:t>, Jogo, Nação, História Visual</w:t>
      </w:r>
      <w:r>
        <w:rPr>
          <w:szCs w:val="28"/>
        </w:rPr>
        <w:t>.</w:t>
      </w:r>
    </w:p>
    <w:bookmarkEnd w:id="0"/>
    <w:p w14:paraId="3656B9AB" w14:textId="77777777" w:rsidR="002451C7" w:rsidRPr="00D73D19" w:rsidRDefault="002451C7" w:rsidP="002451C7">
      <w:pPr>
        <w:spacing w:line="360" w:lineRule="auto"/>
        <w:jc w:val="center"/>
        <w:rPr>
          <w:sz w:val="28"/>
          <w:szCs w:val="28"/>
        </w:rPr>
      </w:pPr>
    </w:p>
    <w:p w14:paraId="45FB0818" w14:textId="77777777" w:rsidR="002451C7" w:rsidRPr="00D73D19" w:rsidRDefault="002451C7" w:rsidP="002451C7">
      <w:pPr>
        <w:spacing w:line="360" w:lineRule="auto"/>
        <w:jc w:val="center"/>
        <w:rPr>
          <w:sz w:val="28"/>
          <w:szCs w:val="28"/>
        </w:rPr>
      </w:pPr>
    </w:p>
    <w:p w14:paraId="049F31CB" w14:textId="77777777" w:rsidR="002451C7" w:rsidRPr="00D73D19" w:rsidRDefault="002451C7" w:rsidP="002451C7">
      <w:pPr>
        <w:spacing w:line="360" w:lineRule="auto"/>
        <w:jc w:val="center"/>
        <w:rPr>
          <w:sz w:val="28"/>
          <w:szCs w:val="28"/>
        </w:rPr>
      </w:pPr>
    </w:p>
    <w:p w14:paraId="53128261" w14:textId="77777777" w:rsidR="002451C7" w:rsidRPr="00D73D19" w:rsidRDefault="002451C7" w:rsidP="002451C7">
      <w:pPr>
        <w:spacing w:line="360" w:lineRule="auto"/>
        <w:jc w:val="center"/>
        <w:rPr>
          <w:sz w:val="28"/>
          <w:szCs w:val="28"/>
        </w:rPr>
      </w:pPr>
    </w:p>
    <w:p w14:paraId="07BC09CF" w14:textId="1F41EE70" w:rsidR="00DD0C85" w:rsidRPr="00D73D19" w:rsidRDefault="00DD0C85" w:rsidP="00DA24ED">
      <w:pPr>
        <w:spacing w:line="360" w:lineRule="auto"/>
        <w:rPr>
          <w:szCs w:val="28"/>
        </w:rPr>
      </w:pPr>
    </w:p>
    <w:p w14:paraId="0711E7CF" w14:textId="77777777" w:rsidR="000F341B" w:rsidRDefault="000F341B" w:rsidP="00ED7011">
      <w:pPr>
        <w:spacing w:line="360" w:lineRule="auto"/>
        <w:jc w:val="both"/>
        <w:rPr>
          <w:b/>
          <w:szCs w:val="28"/>
        </w:rPr>
      </w:pPr>
    </w:p>
    <w:p w14:paraId="148A7A2E" w14:textId="77777777" w:rsidR="000F341B" w:rsidRDefault="000F341B" w:rsidP="00ED7011">
      <w:pPr>
        <w:spacing w:line="360" w:lineRule="auto"/>
        <w:jc w:val="both"/>
        <w:rPr>
          <w:b/>
          <w:szCs w:val="28"/>
        </w:rPr>
      </w:pPr>
    </w:p>
    <w:p w14:paraId="3BB94EAE" w14:textId="77777777" w:rsidR="000F341B" w:rsidRDefault="000F341B" w:rsidP="00ED7011">
      <w:pPr>
        <w:spacing w:line="360" w:lineRule="auto"/>
        <w:jc w:val="both"/>
        <w:rPr>
          <w:b/>
          <w:szCs w:val="28"/>
        </w:rPr>
      </w:pPr>
    </w:p>
    <w:p w14:paraId="09E4E58E" w14:textId="1F7DE4A5" w:rsidR="00A2766C" w:rsidRDefault="000C3D0D" w:rsidP="00ED7011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="00ED7011">
        <w:rPr>
          <w:b/>
          <w:szCs w:val="28"/>
        </w:rPr>
        <w:t>.</w:t>
      </w:r>
      <w:r w:rsidR="00DA24ED">
        <w:rPr>
          <w:b/>
          <w:szCs w:val="28"/>
        </w:rPr>
        <w:t xml:space="preserve"> </w:t>
      </w:r>
      <w:r w:rsidR="00ED7011">
        <w:rPr>
          <w:b/>
          <w:szCs w:val="28"/>
        </w:rPr>
        <w:t>Introdução</w:t>
      </w:r>
    </w:p>
    <w:p w14:paraId="5CC69822" w14:textId="253076BF" w:rsidR="00914583" w:rsidRDefault="00ED7011" w:rsidP="000C3D0D">
      <w:pPr>
        <w:spacing w:line="360" w:lineRule="auto"/>
        <w:jc w:val="both"/>
        <w:rPr>
          <w:color w:val="FF0000"/>
          <w:szCs w:val="28"/>
        </w:rPr>
      </w:pPr>
      <w:r>
        <w:rPr>
          <w:b/>
          <w:i/>
          <w:szCs w:val="28"/>
        </w:rPr>
        <w:tab/>
      </w:r>
    </w:p>
    <w:p w14:paraId="6CF341B0" w14:textId="49EECF94" w:rsidR="005735A4" w:rsidRDefault="005735A4" w:rsidP="00914583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>As décadas de 60 e 70 foram importantes</w:t>
      </w:r>
      <w:r w:rsidR="00E7065E">
        <w:rPr>
          <w:szCs w:val="28"/>
        </w:rPr>
        <w:t xml:space="preserve"> para a tecnologia do entretenimento e para a indústria</w:t>
      </w:r>
      <w:r w:rsidR="00136579">
        <w:rPr>
          <w:szCs w:val="28"/>
        </w:rPr>
        <w:t xml:space="preserve"> desse campo</w:t>
      </w:r>
      <w:r w:rsidR="00E7065E">
        <w:rPr>
          <w:szCs w:val="28"/>
        </w:rPr>
        <w:t>, nas décadas seguintes</w:t>
      </w:r>
      <w:r w:rsidR="004923C7">
        <w:rPr>
          <w:szCs w:val="28"/>
        </w:rPr>
        <w:t xml:space="preserve"> se consolidou um grande mercado para os </w:t>
      </w:r>
      <w:r w:rsidR="004923C7">
        <w:rPr>
          <w:i/>
          <w:szCs w:val="28"/>
        </w:rPr>
        <w:t>games</w:t>
      </w:r>
      <w:r w:rsidR="00E7065E">
        <w:rPr>
          <w:szCs w:val="28"/>
        </w:rPr>
        <w:t xml:space="preserve">. Os jogos eletrônicos, a partir do século XXI, tomaram certa seriedade em seu âmbito de produção e na repercussão de suas propostas narrativas. Muito se difere o </w:t>
      </w:r>
      <w:r w:rsidR="00E7065E">
        <w:rPr>
          <w:i/>
          <w:szCs w:val="28"/>
        </w:rPr>
        <w:t xml:space="preserve">game </w:t>
      </w:r>
      <w:r w:rsidR="00E7065E">
        <w:rPr>
          <w:szCs w:val="28"/>
        </w:rPr>
        <w:t>produzido n</w:t>
      </w:r>
      <w:r>
        <w:rPr>
          <w:szCs w:val="28"/>
        </w:rPr>
        <w:t>a década de 60</w:t>
      </w:r>
      <w:r w:rsidR="00E7065E">
        <w:rPr>
          <w:szCs w:val="28"/>
        </w:rPr>
        <w:t xml:space="preserve"> </w:t>
      </w:r>
      <w:r>
        <w:rPr>
          <w:szCs w:val="28"/>
        </w:rPr>
        <w:t>d</w:t>
      </w:r>
      <w:r w:rsidR="00E7065E">
        <w:rPr>
          <w:szCs w:val="28"/>
        </w:rPr>
        <w:t>os feitos na pri</w:t>
      </w:r>
      <w:r>
        <w:rPr>
          <w:szCs w:val="28"/>
        </w:rPr>
        <w:t>meira década do século XXI</w:t>
      </w:r>
      <w:r w:rsidR="00B50474">
        <w:rPr>
          <w:szCs w:val="28"/>
        </w:rPr>
        <w:t>. Os</w:t>
      </w:r>
      <w:r>
        <w:rPr>
          <w:szCs w:val="28"/>
        </w:rPr>
        <w:t xml:space="preserve"> ambientes simples proporcionavam limitação ao jogador, tanto no âmbito narrativo como na interação interpretava.</w:t>
      </w:r>
      <w:r w:rsidR="004923C7">
        <w:rPr>
          <w:szCs w:val="28"/>
        </w:rPr>
        <w:t xml:space="preserve"> Os jogos eletrônicos produzidos nesse século se propõem a uma experiência extremamente imersiva, tanto pelos gráficos (em sua esfera visual), como pela narrativa.  </w:t>
      </w:r>
    </w:p>
    <w:p w14:paraId="6F75B9B9" w14:textId="07A16FA0" w:rsidR="00CF050A" w:rsidRPr="00E7065E" w:rsidRDefault="005735A4" w:rsidP="00914583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 xml:space="preserve">Na concepção de </w:t>
      </w:r>
      <w:proofErr w:type="spellStart"/>
      <w:r>
        <w:rPr>
          <w:szCs w:val="28"/>
        </w:rPr>
        <w:t>Huizinga</w:t>
      </w:r>
      <w:proofErr w:type="spellEnd"/>
      <w:r>
        <w:rPr>
          <w:szCs w:val="28"/>
        </w:rPr>
        <w:t xml:space="preserve"> (2000), os jogos (em todos seus desdobramentos) transcendem a humanidade, é p</w:t>
      </w:r>
      <w:r w:rsidR="00B03D4C">
        <w:rPr>
          <w:szCs w:val="28"/>
        </w:rPr>
        <w:t>ossível observá-los nos animais, como também nos humanos. Os jogos, em sua relevância social, consegue</w:t>
      </w:r>
      <w:r w:rsidR="00136579">
        <w:rPr>
          <w:szCs w:val="28"/>
        </w:rPr>
        <w:t>m</w:t>
      </w:r>
      <w:r w:rsidR="00B03D4C">
        <w:rPr>
          <w:szCs w:val="28"/>
        </w:rPr>
        <w:t xml:space="preserve"> exercer sentido pedagógico</w:t>
      </w:r>
      <w:r w:rsidR="00136579">
        <w:rPr>
          <w:szCs w:val="28"/>
        </w:rPr>
        <w:t xml:space="preserve"> no ordenamento social, isto é, sua prática e desenvolvimento atribuem regras de uma determinada cultura. É observável que o jogo não se trata apenas de algo infantilizado nem como um fim único de entretenimento, mas é perpetuação e exercício de hábitos até mesmo na vida adulta. (MORAIS, 2017)</w:t>
      </w:r>
    </w:p>
    <w:p w14:paraId="3A1EAA96" w14:textId="0D480690" w:rsidR="00A2766C" w:rsidRDefault="52C0F0B8" w:rsidP="00914583">
      <w:pPr>
        <w:spacing w:line="360" w:lineRule="auto"/>
        <w:ind w:firstLine="1134"/>
        <w:jc w:val="both"/>
        <w:rPr>
          <w:szCs w:val="28"/>
        </w:rPr>
      </w:pPr>
      <w:r>
        <w:t xml:space="preserve">O potencial narrativo dos jogos eletrônicos produzidos na primeira década do século XXI cresceu demasiadamente em comparação aos jogos </w:t>
      </w:r>
      <w:r w:rsidR="00136579">
        <w:t xml:space="preserve">nas décadas anteriores. </w:t>
      </w:r>
      <w:r>
        <w:t>Uma narrativa</w:t>
      </w:r>
      <w:r w:rsidRPr="52C0F0B8">
        <w:t xml:space="preserve"> mais </w:t>
      </w:r>
      <w:r>
        <w:t>complexa implica em uma produção mais voltada a uma aproximação com o real. Nesse movimento, fica implícit</w:t>
      </w:r>
      <w:r w:rsidRPr="52C0F0B8">
        <w:t>a</w:t>
      </w:r>
      <w:r>
        <w:t xml:space="preserve"> também, a imersão maior do jogador para com o jogo, isto é, o jogador se vê na perspectiva do personagem ou dentro da própria história. </w:t>
      </w:r>
      <w:r w:rsidRPr="52C0F0B8">
        <w:t>Há assim uma necessidade crescente de refletir sobre o impacto que essas novas tecnologias trazem sobre a cultura a sociedade.</w:t>
      </w:r>
      <w:r w:rsidRPr="52C0F0B8">
        <w:rPr>
          <w:color w:val="FF0000"/>
        </w:rPr>
        <w:t xml:space="preserve"> </w:t>
      </w:r>
      <w:r>
        <w:t xml:space="preserve">Isso demonstra </w:t>
      </w:r>
      <w:r w:rsidRPr="52C0F0B8">
        <w:t>que:</w:t>
      </w:r>
    </w:p>
    <w:p w14:paraId="1299C43A" w14:textId="77777777" w:rsidR="00AF7874" w:rsidRDefault="00AF7874" w:rsidP="00ED7011">
      <w:pPr>
        <w:spacing w:line="360" w:lineRule="auto"/>
        <w:jc w:val="both"/>
        <w:rPr>
          <w:szCs w:val="28"/>
        </w:rPr>
      </w:pPr>
    </w:p>
    <w:p w14:paraId="6E9A6CAE" w14:textId="77777777" w:rsidR="00AF7874" w:rsidRDefault="00AF7874" w:rsidP="00914583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>[...] a introdução de uma nova tecnologia que afeta a criação, preservação e transmissão de um certo tipo de informação representa uma mudança revolucionária com implicações potenciais para múltiplos aspectos da vida: economia, relações sociais, sistemas políticos, conhecimento e escolaridade, arte e entretenimento, e através de todos estes domínios, para a experiência elusiva que chamamos de “identidade”, “</w:t>
      </w:r>
      <w:proofErr w:type="spellStart"/>
      <w:r>
        <w:rPr>
          <w:sz w:val="20"/>
          <w:szCs w:val="20"/>
        </w:rPr>
        <w:t>autossenso</w:t>
      </w:r>
      <w:proofErr w:type="spellEnd"/>
      <w:r>
        <w:rPr>
          <w:sz w:val="20"/>
          <w:szCs w:val="20"/>
        </w:rPr>
        <w:t xml:space="preserve">” e “subjetividade”. (RYAN </w:t>
      </w:r>
      <w:r w:rsidR="0014326F" w:rsidRPr="00914583">
        <w:rPr>
          <w:i/>
          <w:sz w:val="20"/>
          <w:szCs w:val="20"/>
        </w:rPr>
        <w:t>apud</w:t>
      </w:r>
      <w:r w:rsidR="0014326F">
        <w:rPr>
          <w:sz w:val="20"/>
          <w:szCs w:val="20"/>
        </w:rPr>
        <w:t xml:space="preserve"> VARGES</w:t>
      </w:r>
      <w:r>
        <w:rPr>
          <w:sz w:val="20"/>
          <w:szCs w:val="20"/>
        </w:rPr>
        <w:t>, 2011, pp. 4)</w:t>
      </w:r>
    </w:p>
    <w:p w14:paraId="4DDBEF00" w14:textId="77777777" w:rsidR="0014326F" w:rsidRDefault="0014326F" w:rsidP="00AF7874">
      <w:pPr>
        <w:spacing w:line="360" w:lineRule="auto"/>
        <w:ind w:left="3540"/>
        <w:jc w:val="both"/>
        <w:rPr>
          <w:sz w:val="20"/>
          <w:szCs w:val="20"/>
        </w:rPr>
      </w:pPr>
    </w:p>
    <w:p w14:paraId="1F17CAA9" w14:textId="77777777" w:rsidR="0043638E" w:rsidRDefault="0014326F" w:rsidP="00914583">
      <w:pPr>
        <w:spacing w:line="360" w:lineRule="auto"/>
        <w:ind w:firstLine="1134"/>
        <w:jc w:val="both"/>
        <w:rPr>
          <w:szCs w:val="20"/>
        </w:rPr>
      </w:pPr>
      <w:r w:rsidRPr="52C0F0B8">
        <w:t>A imersão com o ambiente programado, em uma narrativa histórica implica em um envolvimento</w:t>
      </w:r>
      <w:r w:rsidR="0043638E" w:rsidRPr="52C0F0B8">
        <w:t xml:space="preserve"> maior</w:t>
      </w:r>
      <w:r w:rsidRPr="52C0F0B8">
        <w:t xml:space="preserve"> do jogador com o mesmo. O jogo</w:t>
      </w:r>
      <w:r w:rsidR="00C52813" w:rsidRPr="52C0F0B8">
        <w:t xml:space="preserve"> eletrônico</w:t>
      </w:r>
      <w:r w:rsidRPr="52C0F0B8">
        <w:t xml:space="preserve"> </w:t>
      </w:r>
      <w:proofErr w:type="spellStart"/>
      <w:r w:rsidRPr="52C0F0B8">
        <w:rPr>
          <w:i/>
          <w:iCs/>
        </w:rPr>
        <w:t>Red</w:t>
      </w:r>
      <w:proofErr w:type="spellEnd"/>
      <w:r w:rsidRPr="52C0F0B8">
        <w:rPr>
          <w:i/>
          <w:iCs/>
        </w:rPr>
        <w:t xml:space="preserve"> </w:t>
      </w:r>
      <w:proofErr w:type="spellStart"/>
      <w:r w:rsidRPr="52C0F0B8">
        <w:rPr>
          <w:i/>
          <w:iCs/>
        </w:rPr>
        <w:t>Dead</w:t>
      </w:r>
      <w:proofErr w:type="spellEnd"/>
      <w:r w:rsidRPr="52C0F0B8">
        <w:rPr>
          <w:i/>
          <w:iCs/>
        </w:rPr>
        <w:t xml:space="preserve"> </w:t>
      </w:r>
      <w:proofErr w:type="spellStart"/>
      <w:r w:rsidRPr="52C0F0B8">
        <w:rPr>
          <w:i/>
          <w:iCs/>
        </w:rPr>
        <w:lastRenderedPageBreak/>
        <w:t>Redemption</w:t>
      </w:r>
      <w:proofErr w:type="spellEnd"/>
      <w:r w:rsidR="00C52813" w:rsidRPr="52C0F0B8">
        <w:t xml:space="preserve"> </w:t>
      </w:r>
      <w:r w:rsidR="0043638E" w:rsidRPr="52C0F0B8">
        <w:t>t</w:t>
      </w:r>
      <w:r w:rsidR="00C52813" w:rsidRPr="52C0F0B8">
        <w:t>raz elementos que o identifica</w:t>
      </w:r>
      <w:r w:rsidR="00914583" w:rsidRPr="52C0F0B8">
        <w:t>m</w:t>
      </w:r>
      <w:r w:rsidR="00C52813" w:rsidRPr="52C0F0B8">
        <w:t xml:space="preserve"> como uma produção que referencia o período da conquista do oeste: a fronteira como ambiente a ser desbravado, a figura icônica do </w:t>
      </w:r>
      <w:r w:rsidR="00C52813" w:rsidRPr="52C0F0B8">
        <w:rPr>
          <w:i/>
          <w:iCs/>
        </w:rPr>
        <w:t xml:space="preserve">cowboy, </w:t>
      </w:r>
      <w:r w:rsidR="00C52813" w:rsidRPr="52C0F0B8">
        <w:t>representando a personificação de uma nação que busca sua individualidade</w:t>
      </w:r>
      <w:r w:rsidR="0043638E" w:rsidRPr="52C0F0B8">
        <w:t xml:space="preserve"> e sua necessidade de liberdade que desbrava</w:t>
      </w:r>
      <w:r w:rsidR="00E83904" w:rsidRPr="52C0F0B8">
        <w:t xml:space="preserve"> o ambiente hostil</w:t>
      </w:r>
      <w:r w:rsidR="0043638E" w:rsidRPr="52C0F0B8">
        <w:t xml:space="preserve">, a </w:t>
      </w:r>
      <w:proofErr w:type="spellStart"/>
      <w:r w:rsidR="0043638E" w:rsidRPr="52C0F0B8">
        <w:rPr>
          <w:i/>
          <w:iCs/>
        </w:rPr>
        <w:t>wilderness</w:t>
      </w:r>
      <w:proofErr w:type="spellEnd"/>
      <w:r w:rsidR="00E83904" w:rsidRPr="52C0F0B8">
        <w:rPr>
          <w:rStyle w:val="Refdenotaderodap"/>
        </w:rPr>
        <w:footnoteReference w:id="1"/>
      </w:r>
      <w:r w:rsidR="0043638E" w:rsidRPr="52C0F0B8">
        <w:rPr>
          <w:i/>
          <w:iCs/>
        </w:rPr>
        <w:t xml:space="preserve"> </w:t>
      </w:r>
      <w:r w:rsidR="0043638E" w:rsidRPr="52C0F0B8">
        <w:t>vívida e bem repro</w:t>
      </w:r>
      <w:r w:rsidR="00035A83" w:rsidRPr="52C0F0B8">
        <w:t>duzida,</w:t>
      </w:r>
      <w:r w:rsidR="0043638E" w:rsidRPr="52C0F0B8">
        <w:t xml:space="preserve"> permite</w:t>
      </w:r>
      <w:r w:rsidR="00E83904" w:rsidRPr="52C0F0B8">
        <w:t>m</w:t>
      </w:r>
      <w:r w:rsidR="0043638E" w:rsidRPr="52C0F0B8">
        <w:t xml:space="preserve"> a imer</w:t>
      </w:r>
      <w:r w:rsidR="00E83904" w:rsidRPr="52C0F0B8">
        <w:t>são do jogador</w:t>
      </w:r>
      <w:r w:rsidR="0043638E" w:rsidRPr="52C0F0B8">
        <w:t xml:space="preserve"> </w:t>
      </w:r>
      <w:r w:rsidR="00E83904" w:rsidRPr="52C0F0B8">
        <w:t>n</w:t>
      </w:r>
      <w:r w:rsidR="0043638E" w:rsidRPr="52C0F0B8">
        <w:t>o</w:t>
      </w:r>
      <w:r w:rsidR="00035A83" w:rsidRPr="52C0F0B8">
        <w:t xml:space="preserve"> jogo. Esses elementos adequam esse</w:t>
      </w:r>
      <w:r w:rsidR="0043638E" w:rsidRPr="52C0F0B8">
        <w:t xml:space="preserve"> jogo ao gênero western e o potencial em que é narrada a história introduz ao jogador diversos conceitos históricos.</w:t>
      </w:r>
    </w:p>
    <w:p w14:paraId="6C96A6D9" w14:textId="77777777" w:rsidR="00914583" w:rsidRDefault="001A3998" w:rsidP="00914583">
      <w:pPr>
        <w:spacing w:line="360" w:lineRule="auto"/>
        <w:ind w:firstLine="1134"/>
        <w:jc w:val="both"/>
        <w:rPr>
          <w:szCs w:val="20"/>
        </w:rPr>
      </w:pPr>
      <w:proofErr w:type="spellStart"/>
      <w:r>
        <w:rPr>
          <w:szCs w:val="20"/>
        </w:rPr>
        <w:t>Red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Dead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Redemption</w:t>
      </w:r>
      <w:proofErr w:type="spellEnd"/>
      <w:r>
        <w:rPr>
          <w:szCs w:val="20"/>
        </w:rPr>
        <w:t xml:space="preserve"> dialoga diretamente com o ideário de uma nação estadunidense em construção e constante modernização. Em pequenas áreas do mapa é possível observar um contraste com</w:t>
      </w:r>
      <w:r w:rsidR="00035A83">
        <w:rPr>
          <w:szCs w:val="20"/>
        </w:rPr>
        <w:t xml:space="preserve"> a</w:t>
      </w:r>
      <w:r>
        <w:rPr>
          <w:szCs w:val="20"/>
        </w:rPr>
        <w:t xml:space="preserve"> típica pa</w:t>
      </w:r>
      <w:r w:rsidR="00035A83">
        <w:rPr>
          <w:szCs w:val="20"/>
        </w:rPr>
        <w:t>isagem do western</w:t>
      </w:r>
      <w:r>
        <w:rPr>
          <w:szCs w:val="20"/>
        </w:rPr>
        <w:t xml:space="preserve">, há uma diferença </w:t>
      </w:r>
      <w:r w:rsidR="00035A83">
        <w:rPr>
          <w:szCs w:val="20"/>
        </w:rPr>
        <w:t xml:space="preserve">das planícies desérticas e perigosas, onde os </w:t>
      </w:r>
      <w:r w:rsidR="00035A83">
        <w:rPr>
          <w:i/>
          <w:szCs w:val="20"/>
        </w:rPr>
        <w:t xml:space="preserve">cowboys </w:t>
      </w:r>
      <w:r w:rsidR="00035A83">
        <w:rPr>
          <w:szCs w:val="20"/>
        </w:rPr>
        <w:t>comumente</w:t>
      </w:r>
      <w:r w:rsidR="00035A83">
        <w:rPr>
          <w:i/>
          <w:szCs w:val="20"/>
        </w:rPr>
        <w:t xml:space="preserve"> </w:t>
      </w:r>
      <w:r w:rsidR="00035A83">
        <w:rPr>
          <w:szCs w:val="20"/>
        </w:rPr>
        <w:t>transitam, com as ruas asfaltadas, carros (mesmo que em pequenas aparições no jogo</w:t>
      </w:r>
      <w:r w:rsidR="00035A83">
        <w:rPr>
          <w:szCs w:val="20"/>
        </w:rPr>
        <w:softHyphen/>
        <w:t>) e construçõe</w:t>
      </w:r>
      <w:r w:rsidR="00237D5C">
        <w:rPr>
          <w:szCs w:val="20"/>
        </w:rPr>
        <w:t>s</w:t>
      </w:r>
      <w:r w:rsidR="00035A83">
        <w:rPr>
          <w:szCs w:val="20"/>
        </w:rPr>
        <w:t xml:space="preserve"> complexas de alvenaria. Esses pequenos contra</w:t>
      </w:r>
      <w:r w:rsidR="00EA7B6F">
        <w:rPr>
          <w:szCs w:val="20"/>
        </w:rPr>
        <w:t>s</w:t>
      </w:r>
      <w:r w:rsidR="00035A83">
        <w:rPr>
          <w:szCs w:val="20"/>
        </w:rPr>
        <w:t>tes dão a percepção de um período que chega a seu fim.</w:t>
      </w:r>
    </w:p>
    <w:p w14:paraId="22AEAA84" w14:textId="32DBE229" w:rsidR="00914583" w:rsidRDefault="00035A83" w:rsidP="00914583">
      <w:pPr>
        <w:spacing w:line="360" w:lineRule="auto"/>
        <w:ind w:firstLine="1134"/>
        <w:jc w:val="both"/>
        <w:rPr>
          <w:szCs w:val="20"/>
        </w:rPr>
      </w:pPr>
      <w:r>
        <w:rPr>
          <w:szCs w:val="20"/>
        </w:rPr>
        <w:t xml:space="preserve">A percepção do fim da conquista do </w:t>
      </w:r>
      <w:r w:rsidR="00793D63">
        <w:rPr>
          <w:szCs w:val="20"/>
        </w:rPr>
        <w:t>Oeste</w:t>
      </w:r>
      <w:r>
        <w:rPr>
          <w:szCs w:val="20"/>
        </w:rPr>
        <w:t xml:space="preserve"> intensifica quando o personagem principal da trama, John </w:t>
      </w:r>
      <w:proofErr w:type="spellStart"/>
      <w:r>
        <w:rPr>
          <w:szCs w:val="20"/>
        </w:rPr>
        <w:t>Ma</w:t>
      </w:r>
      <w:r w:rsidR="008625DB">
        <w:rPr>
          <w:szCs w:val="20"/>
        </w:rPr>
        <w:t>rston</w:t>
      </w:r>
      <w:proofErr w:type="spellEnd"/>
      <w:r w:rsidR="008625DB">
        <w:rPr>
          <w:szCs w:val="20"/>
        </w:rPr>
        <w:t xml:space="preserve">, é apresentado ao jogador. </w:t>
      </w:r>
      <w:proofErr w:type="spellStart"/>
      <w:r w:rsidR="008625DB">
        <w:rPr>
          <w:szCs w:val="20"/>
        </w:rPr>
        <w:t>Marston</w:t>
      </w:r>
      <w:proofErr w:type="spellEnd"/>
      <w:r w:rsidR="008625DB">
        <w:rPr>
          <w:szCs w:val="20"/>
        </w:rPr>
        <w:t xml:space="preserve"> é um </w:t>
      </w:r>
      <w:proofErr w:type="spellStart"/>
      <w:r w:rsidR="008625DB">
        <w:rPr>
          <w:szCs w:val="20"/>
        </w:rPr>
        <w:t>ex</w:t>
      </w:r>
      <w:r w:rsidR="00914583">
        <w:rPr>
          <w:szCs w:val="20"/>
        </w:rPr>
        <w:t>-</w:t>
      </w:r>
      <w:r w:rsidR="008625DB">
        <w:rPr>
          <w:szCs w:val="20"/>
        </w:rPr>
        <w:t>criminoso</w:t>
      </w:r>
      <w:proofErr w:type="spellEnd"/>
      <w:r w:rsidR="008625DB">
        <w:rPr>
          <w:szCs w:val="20"/>
        </w:rPr>
        <w:t xml:space="preserve"> que busca sua redenção perante </w:t>
      </w:r>
      <w:r w:rsidR="00914583">
        <w:rPr>
          <w:szCs w:val="20"/>
        </w:rPr>
        <w:t>o E</w:t>
      </w:r>
      <w:r w:rsidR="008625DB">
        <w:rPr>
          <w:szCs w:val="20"/>
        </w:rPr>
        <w:t xml:space="preserve">stado. Nos minutos iniciais da trama, o personagem aparece sendo escoltado por dois policiais e instruído a eliminar seus antigos membros de gangue para poder “limpar seu nome” e garantir que a esposa e o filho não sejam mortos. Ou seja, John </w:t>
      </w:r>
      <w:proofErr w:type="spellStart"/>
      <w:r w:rsidR="008625DB">
        <w:rPr>
          <w:szCs w:val="20"/>
        </w:rPr>
        <w:t>Marston</w:t>
      </w:r>
      <w:proofErr w:type="spellEnd"/>
      <w:r w:rsidR="008625DB">
        <w:rPr>
          <w:szCs w:val="20"/>
        </w:rPr>
        <w:t xml:space="preserve"> é obrigado a reviver seus tempos de </w:t>
      </w:r>
      <w:r w:rsidR="008625DB">
        <w:rPr>
          <w:i/>
          <w:szCs w:val="20"/>
        </w:rPr>
        <w:t>cowboy</w:t>
      </w:r>
      <w:r w:rsidR="008625DB">
        <w:rPr>
          <w:szCs w:val="20"/>
        </w:rPr>
        <w:t xml:space="preserve">, mas agora </w:t>
      </w:r>
      <w:r w:rsidR="00237D5C">
        <w:rPr>
          <w:szCs w:val="20"/>
        </w:rPr>
        <w:t>em um ambiente que não é</w:t>
      </w:r>
      <w:r w:rsidR="008625DB">
        <w:rPr>
          <w:szCs w:val="20"/>
        </w:rPr>
        <w:t xml:space="preserve"> tão compatível e que sua liberdade plena não é mais ofertada. Sua redenção termina no último capítulo do jogo (“The </w:t>
      </w:r>
      <w:proofErr w:type="spellStart"/>
      <w:r w:rsidR="008625DB">
        <w:rPr>
          <w:szCs w:val="20"/>
        </w:rPr>
        <w:t>Last</w:t>
      </w:r>
      <w:proofErr w:type="spellEnd"/>
      <w:r w:rsidR="008625DB">
        <w:rPr>
          <w:szCs w:val="20"/>
        </w:rPr>
        <w:t xml:space="preserve"> </w:t>
      </w:r>
      <w:proofErr w:type="spellStart"/>
      <w:r w:rsidR="008625DB">
        <w:rPr>
          <w:szCs w:val="20"/>
        </w:rPr>
        <w:t>Enemy</w:t>
      </w:r>
      <w:proofErr w:type="spellEnd"/>
      <w:r w:rsidR="008625DB">
        <w:rPr>
          <w:szCs w:val="20"/>
        </w:rPr>
        <w:t xml:space="preserve"> </w:t>
      </w:r>
      <w:proofErr w:type="spellStart"/>
      <w:r w:rsidR="008625DB">
        <w:rPr>
          <w:szCs w:val="20"/>
        </w:rPr>
        <w:t>That</w:t>
      </w:r>
      <w:proofErr w:type="spellEnd"/>
      <w:r w:rsidR="008625DB">
        <w:rPr>
          <w:szCs w:val="20"/>
        </w:rPr>
        <w:t xml:space="preserve"> </w:t>
      </w:r>
      <w:proofErr w:type="spellStart"/>
      <w:r w:rsidR="008625DB">
        <w:rPr>
          <w:szCs w:val="20"/>
        </w:rPr>
        <w:t>Shall</w:t>
      </w:r>
      <w:proofErr w:type="spellEnd"/>
      <w:r w:rsidR="008625DB">
        <w:rPr>
          <w:szCs w:val="20"/>
        </w:rPr>
        <w:t xml:space="preserve"> Be </w:t>
      </w:r>
      <w:proofErr w:type="spellStart"/>
      <w:r w:rsidR="008625DB">
        <w:rPr>
          <w:szCs w:val="20"/>
        </w:rPr>
        <w:t>Destroyed</w:t>
      </w:r>
      <w:proofErr w:type="spellEnd"/>
      <w:r w:rsidR="008625DB">
        <w:rPr>
          <w:szCs w:val="20"/>
        </w:rPr>
        <w:t xml:space="preserve">” – O último inimigo que deve ser destruído). A morte simbólica de </w:t>
      </w:r>
      <w:proofErr w:type="spellStart"/>
      <w:r w:rsidR="008625DB">
        <w:rPr>
          <w:szCs w:val="20"/>
        </w:rPr>
        <w:t>Marston</w:t>
      </w:r>
      <w:proofErr w:type="spellEnd"/>
      <w:r w:rsidR="008625DB">
        <w:rPr>
          <w:szCs w:val="20"/>
        </w:rPr>
        <w:t xml:space="preserve"> representa o fim e o sepultamento de um oeste que vinha em decadência, isto é, o último </w:t>
      </w:r>
      <w:r w:rsidR="008625DB">
        <w:rPr>
          <w:i/>
          <w:szCs w:val="20"/>
        </w:rPr>
        <w:t xml:space="preserve">cowboy </w:t>
      </w:r>
      <w:r w:rsidR="008625DB">
        <w:rPr>
          <w:szCs w:val="20"/>
        </w:rPr>
        <w:t>e inimigo do estado</w:t>
      </w:r>
      <w:r w:rsidR="000C3D0D">
        <w:rPr>
          <w:szCs w:val="20"/>
        </w:rPr>
        <w:t xml:space="preserve"> em modernização</w:t>
      </w:r>
      <w:r w:rsidR="008625DB">
        <w:rPr>
          <w:szCs w:val="20"/>
        </w:rPr>
        <w:t xml:space="preserve"> é eliminado.</w:t>
      </w:r>
    </w:p>
    <w:p w14:paraId="2B4BFD95" w14:textId="77777777" w:rsidR="00914583" w:rsidRDefault="52C0F0B8" w:rsidP="52C0F0B8">
      <w:pPr>
        <w:spacing w:line="360" w:lineRule="auto"/>
        <w:ind w:firstLine="1134"/>
        <w:jc w:val="both"/>
        <w:rPr>
          <w:i/>
          <w:iCs/>
        </w:rPr>
      </w:pPr>
      <w:r>
        <w:t xml:space="preserve">A partir disso, é perceptível a complexidade narrativa presente em </w:t>
      </w:r>
      <w:proofErr w:type="spellStart"/>
      <w:r>
        <w:t>Red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 xml:space="preserve">. Essa complexidade é somada </w:t>
      </w:r>
      <w:r w:rsidRPr="52C0F0B8">
        <w:t>à</w:t>
      </w:r>
      <w:r>
        <w:t xml:space="preserve"> capacidade imersiva do jogo, uma ambientação realista e um personagem carismático e desenvolvido em suas memórias e objetivos dentro da trama, permite</w:t>
      </w:r>
      <w:r w:rsidRPr="52C0F0B8">
        <w:t>m</w:t>
      </w:r>
      <w:r>
        <w:t xml:space="preserve"> que o jogador seja ativo dentro do jogo e que cada experiência jogada seja única devido ao mundo aberto e as ferramentas dentro do </w:t>
      </w:r>
      <w:r w:rsidRPr="52C0F0B8">
        <w:rPr>
          <w:i/>
          <w:iCs/>
        </w:rPr>
        <w:t>game.</w:t>
      </w:r>
    </w:p>
    <w:p w14:paraId="357D9BDE" w14:textId="38801849" w:rsidR="00AF7874" w:rsidRPr="00842DBA" w:rsidRDefault="52C0F0B8" w:rsidP="00914583">
      <w:pPr>
        <w:spacing w:line="360" w:lineRule="auto"/>
        <w:ind w:firstLine="1134"/>
        <w:jc w:val="both"/>
        <w:rPr>
          <w:szCs w:val="20"/>
        </w:rPr>
      </w:pPr>
      <w:r>
        <w:lastRenderedPageBreak/>
        <w:t xml:space="preserve">A história do jogo, que referencia outras produções audiovisuais e culturais que representam o período da conquista do Oeste, fornece ao jogador um grande acervo de conceitos históricos. </w:t>
      </w:r>
      <w:r w:rsidRPr="52C0F0B8">
        <w:t>C</w:t>
      </w:r>
      <w:r>
        <w:t xml:space="preserve">ontudo, </w:t>
      </w:r>
      <w:r w:rsidRPr="52C0F0B8">
        <w:t>salienta-se que</w:t>
      </w:r>
      <w:r w:rsidRPr="52C0F0B8">
        <w:rPr>
          <w:color w:val="FF0000"/>
        </w:rPr>
        <w:t xml:space="preserve"> </w:t>
      </w:r>
      <w:r>
        <w:t xml:space="preserve">não há intenção dos produtores em </w:t>
      </w:r>
      <w:r w:rsidRPr="000C3D0D">
        <w:t>explicá-</w:t>
      </w:r>
      <w:r>
        <w:t>los, pois o objetivo</w:t>
      </w:r>
      <w:r w:rsidRPr="52C0F0B8">
        <w:rPr>
          <w:color w:val="FF0000"/>
        </w:rPr>
        <w:t xml:space="preserve"> </w:t>
      </w:r>
      <w:r w:rsidRPr="52C0F0B8">
        <w:t>central de um jogo</w:t>
      </w:r>
      <w:r>
        <w:t xml:space="preserve"> sempre será </w:t>
      </w:r>
      <w:r w:rsidRPr="52C0F0B8">
        <w:t>o de</w:t>
      </w:r>
      <w:r w:rsidRPr="52C0F0B8">
        <w:rPr>
          <w:color w:val="FF0000"/>
        </w:rPr>
        <w:t xml:space="preserve"> </w:t>
      </w:r>
      <w:r>
        <w:t xml:space="preserve">entreter. </w:t>
      </w:r>
    </w:p>
    <w:p w14:paraId="3461D779" w14:textId="77777777" w:rsidR="00A2766C" w:rsidRPr="00A2766C" w:rsidRDefault="00A2766C" w:rsidP="00ED7011">
      <w:pPr>
        <w:spacing w:line="360" w:lineRule="auto"/>
        <w:jc w:val="both"/>
        <w:rPr>
          <w:szCs w:val="28"/>
        </w:rPr>
      </w:pPr>
    </w:p>
    <w:p w14:paraId="1BCCEFFE" w14:textId="65A40507" w:rsidR="004E204B" w:rsidRPr="00DA24ED" w:rsidRDefault="00A2766C" w:rsidP="00ED7011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3</w:t>
      </w:r>
      <w:r w:rsidR="00DA24ED">
        <w:rPr>
          <w:b/>
          <w:szCs w:val="28"/>
        </w:rPr>
        <w:t xml:space="preserve">. O Oeste em </w:t>
      </w:r>
      <w:proofErr w:type="spellStart"/>
      <w:r w:rsidR="00DA24ED">
        <w:rPr>
          <w:b/>
          <w:i/>
          <w:szCs w:val="28"/>
        </w:rPr>
        <w:t>Red</w:t>
      </w:r>
      <w:proofErr w:type="spellEnd"/>
      <w:r w:rsidR="00DA24ED">
        <w:rPr>
          <w:b/>
          <w:i/>
          <w:szCs w:val="28"/>
        </w:rPr>
        <w:t xml:space="preserve"> </w:t>
      </w:r>
      <w:proofErr w:type="spellStart"/>
      <w:r w:rsidR="00DA24ED">
        <w:rPr>
          <w:b/>
          <w:i/>
          <w:szCs w:val="28"/>
        </w:rPr>
        <w:t>Dead</w:t>
      </w:r>
      <w:proofErr w:type="spellEnd"/>
      <w:r w:rsidR="00DA24ED">
        <w:rPr>
          <w:b/>
          <w:i/>
          <w:szCs w:val="28"/>
        </w:rPr>
        <w:t xml:space="preserve"> </w:t>
      </w:r>
      <w:proofErr w:type="spellStart"/>
      <w:r w:rsidR="00DA24ED">
        <w:rPr>
          <w:b/>
          <w:i/>
          <w:szCs w:val="28"/>
        </w:rPr>
        <w:t>Redemption</w:t>
      </w:r>
      <w:proofErr w:type="spellEnd"/>
    </w:p>
    <w:p w14:paraId="3CF2D8B6" w14:textId="70370D37" w:rsidR="008C3A15" w:rsidRPr="00DA24ED" w:rsidRDefault="00BA3EC7" w:rsidP="00ED7011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2AA79B61" w14:textId="3A2A4B5F" w:rsidR="008C3A15" w:rsidRDefault="00A2766C" w:rsidP="00ED7011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3</w:t>
      </w:r>
      <w:r w:rsidR="00CB79BC">
        <w:rPr>
          <w:b/>
          <w:szCs w:val="28"/>
        </w:rPr>
        <w:t xml:space="preserve">.1. </w:t>
      </w:r>
      <w:r w:rsidR="00DA24ED">
        <w:rPr>
          <w:b/>
          <w:szCs w:val="28"/>
        </w:rPr>
        <w:t>O fim da Conquista do Oeste</w:t>
      </w:r>
      <w:r w:rsidR="007651FD">
        <w:rPr>
          <w:b/>
          <w:szCs w:val="28"/>
        </w:rPr>
        <w:t xml:space="preserve"> e a construção de uma Nação</w:t>
      </w:r>
    </w:p>
    <w:p w14:paraId="59B2E6EA" w14:textId="77777777" w:rsidR="00A82BB0" w:rsidRPr="00454C5C" w:rsidRDefault="00A82BB0" w:rsidP="00454C5C">
      <w:pPr>
        <w:spacing w:line="360" w:lineRule="auto"/>
        <w:ind w:firstLine="1134"/>
        <w:jc w:val="both"/>
        <w:rPr>
          <w:color w:val="FF0000"/>
          <w:szCs w:val="28"/>
        </w:rPr>
      </w:pPr>
    </w:p>
    <w:p w14:paraId="3A757997" w14:textId="2EA84625" w:rsidR="00FB5D08" w:rsidRDefault="52C0F0B8" w:rsidP="52C0F0B8">
      <w:pPr>
        <w:spacing w:line="360" w:lineRule="auto"/>
        <w:ind w:firstLine="1134"/>
        <w:jc w:val="both"/>
      </w:pPr>
      <w:r>
        <w:t xml:space="preserve">Antes de partir para o fim do Western, é necessário que busquemos seu início, seu auge e, por fim, seu declínio. A partir dessa caracterização será possível uma análise </w:t>
      </w:r>
      <w:r w:rsidRPr="52C0F0B8">
        <w:t>aprofundada</w:t>
      </w:r>
      <w:r>
        <w:t xml:space="preserve"> da decadência do oeste e seus desdobramentos como imagem de uma nação modernizada. Por isso, apoio-me fundamentalmente </w:t>
      </w:r>
      <w:r w:rsidRPr="52C0F0B8">
        <w:t xml:space="preserve">em autores que investigaram o gênero Western e suas relações com a nação estadunidense, bem como os aportes necessários para </w:t>
      </w:r>
      <w:r w:rsidR="00FB5D08">
        <w:t>se pensar os produtos culturais.</w:t>
      </w:r>
    </w:p>
    <w:p w14:paraId="6C5C7CA0" w14:textId="77777777" w:rsidR="00E038CE" w:rsidRDefault="00AF49F3" w:rsidP="00E038CE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>A última fronteira a ser conquistada no oeste dos Estados Unidos é fruto de uma grande expansão de imigrantes de outras áreas do mun</w:t>
      </w:r>
      <w:r w:rsidR="002645D8">
        <w:rPr>
          <w:szCs w:val="28"/>
        </w:rPr>
        <w:t xml:space="preserve">do. Hordas de grande diversidade começaram a ocupar as terras desconhecidas do oeste. </w:t>
      </w:r>
      <w:r>
        <w:rPr>
          <w:szCs w:val="28"/>
        </w:rPr>
        <w:t>Não obstante, em 1880, mais da metade do oeste dos EUA já havia sido desbravado</w:t>
      </w:r>
      <w:r w:rsidR="002645D8">
        <w:rPr>
          <w:szCs w:val="28"/>
        </w:rPr>
        <w:t>.</w:t>
      </w:r>
      <w:r w:rsidR="00D53616">
        <w:rPr>
          <w:szCs w:val="28"/>
        </w:rPr>
        <w:t xml:space="preserve"> </w:t>
      </w:r>
      <w:r w:rsidR="00CE1C77">
        <w:rPr>
          <w:szCs w:val="28"/>
        </w:rPr>
        <w:t>(KARNAL, 2007</w:t>
      </w:r>
      <w:r w:rsidR="002645D8">
        <w:rPr>
          <w:szCs w:val="28"/>
        </w:rPr>
        <w:t>)</w:t>
      </w:r>
    </w:p>
    <w:p w14:paraId="47C2A755" w14:textId="77777777" w:rsidR="00E038CE" w:rsidRDefault="52C0F0B8" w:rsidP="00E038CE">
      <w:pPr>
        <w:spacing w:line="360" w:lineRule="auto"/>
        <w:ind w:firstLine="1134"/>
        <w:jc w:val="both"/>
        <w:rPr>
          <w:szCs w:val="28"/>
        </w:rPr>
      </w:pPr>
      <w:r>
        <w:t>A ocupação se intensificou a partir do século XIX. A corrida para a “última fronteira” era uma realidade do cotidiano dos viajantes e principalmente dos</w:t>
      </w:r>
      <w:r w:rsidRPr="52C0F0B8">
        <w:rPr>
          <w:color w:val="FF0000"/>
        </w:rPr>
        <w:t xml:space="preserve"> </w:t>
      </w:r>
      <w:r w:rsidRPr="52C0F0B8">
        <w:t xml:space="preserve">homens da fronteira, dentre os quais os </w:t>
      </w:r>
      <w:r w:rsidRPr="52C0F0B8">
        <w:rPr>
          <w:i/>
          <w:iCs/>
        </w:rPr>
        <w:t>cowboys</w:t>
      </w:r>
      <w:r w:rsidRPr="52C0F0B8">
        <w:t xml:space="preserve"> aparecem como icônica figura da conquista do oeste. Diversos ambientes fazem parte da passagem até o Pacífico. Contudo, nenhum é mais retratado quanto o “Grande Deserto”, ambiente ao qual grande parte</w:t>
      </w:r>
      <w:r>
        <w:t xml:space="preserve"> dos westerns é adaptado e ao qual a maioria das representações fílmicas e qualquer outro meio audiovisual presta referência.</w:t>
      </w:r>
    </w:p>
    <w:p w14:paraId="592E7A96" w14:textId="77777777" w:rsidR="00E038CE" w:rsidRDefault="52C0F0B8" w:rsidP="00E038CE">
      <w:pPr>
        <w:spacing w:line="360" w:lineRule="auto"/>
        <w:ind w:firstLine="1134"/>
        <w:jc w:val="both"/>
        <w:rPr>
          <w:szCs w:val="28"/>
        </w:rPr>
      </w:pPr>
      <w:r>
        <w:t xml:space="preserve">A relação entre </w:t>
      </w:r>
      <w:r w:rsidRPr="52C0F0B8">
        <w:t>o desbravador, em especial o cowboy, com o ambiente é fundamental para que a conquista do oeste seja devidamente investigada. Em 1850, havia uma unidade de povoação até o Pacífico, porém a região entre as Montanhas Rochosas e o Rio Mississipi não seguiram esse ritmo de povoamento. Isto é, abriu-se</w:t>
      </w:r>
      <w:r>
        <w:t xml:space="preserve"> espaço para que o homem do Oeste, personificado na figura do </w:t>
      </w:r>
      <w:r w:rsidRPr="52C0F0B8">
        <w:rPr>
          <w:i/>
          <w:iCs/>
        </w:rPr>
        <w:t xml:space="preserve">cowboy, </w:t>
      </w:r>
      <w:r>
        <w:t>pudesse gozar de sua liberdade nas áreas montanhosas e no grande deserto. Há uma relação simbiótica entre o homem do oeste com o ambiente, que lhe proporciona liberdade de atuação. (BORGES, 2015)</w:t>
      </w:r>
    </w:p>
    <w:p w14:paraId="487EEB12" w14:textId="77777777" w:rsidR="00E038CE" w:rsidRDefault="006B46A5" w:rsidP="00E038CE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lastRenderedPageBreak/>
        <w:t xml:space="preserve">A </w:t>
      </w:r>
      <w:proofErr w:type="spellStart"/>
      <w:r>
        <w:rPr>
          <w:i/>
          <w:szCs w:val="28"/>
        </w:rPr>
        <w:t>wilderness</w:t>
      </w:r>
      <w:proofErr w:type="spellEnd"/>
      <w:r>
        <w:rPr>
          <w:i/>
          <w:szCs w:val="28"/>
        </w:rPr>
        <w:t xml:space="preserve"> </w:t>
      </w:r>
      <w:r>
        <w:rPr>
          <w:szCs w:val="28"/>
        </w:rPr>
        <w:t xml:space="preserve">é parte da expansão do </w:t>
      </w:r>
      <w:r w:rsidR="00EE3553">
        <w:rPr>
          <w:szCs w:val="28"/>
        </w:rPr>
        <w:t>Oeste</w:t>
      </w:r>
      <w:r>
        <w:rPr>
          <w:szCs w:val="28"/>
        </w:rPr>
        <w:t xml:space="preserve"> e essencial </w:t>
      </w:r>
      <w:r w:rsidR="00542FB8">
        <w:rPr>
          <w:szCs w:val="28"/>
        </w:rPr>
        <w:t>na compreensão do homem que o desbrava</w:t>
      </w:r>
      <w:r>
        <w:rPr>
          <w:szCs w:val="28"/>
        </w:rPr>
        <w:t xml:space="preserve">. Em uma alusão a </w:t>
      </w:r>
      <w:proofErr w:type="spellStart"/>
      <w:r w:rsidR="00E038CE" w:rsidRPr="00E038CE">
        <w:rPr>
          <w:i/>
          <w:szCs w:val="28"/>
        </w:rPr>
        <w:t>t</w:t>
      </w:r>
      <w:r>
        <w:rPr>
          <w:i/>
          <w:szCs w:val="28"/>
        </w:rPr>
        <w:t>umbleweed</w:t>
      </w:r>
      <w:proofErr w:type="spellEnd"/>
      <w:r>
        <w:rPr>
          <w:i/>
          <w:szCs w:val="28"/>
        </w:rPr>
        <w:t xml:space="preserve"> </w:t>
      </w:r>
      <w:r>
        <w:rPr>
          <w:szCs w:val="28"/>
        </w:rPr>
        <w:t xml:space="preserve">(planta típica do deserto que se movimenta pelo vento), o </w:t>
      </w:r>
      <w:r>
        <w:rPr>
          <w:i/>
          <w:szCs w:val="28"/>
        </w:rPr>
        <w:t xml:space="preserve">cowboy </w:t>
      </w:r>
      <w:r w:rsidR="00615917">
        <w:rPr>
          <w:szCs w:val="28"/>
        </w:rPr>
        <w:t>se move pela sua liberdade proporcionada pelo ambiente. Ele é a representação do indivíduo qu</w:t>
      </w:r>
      <w:r w:rsidR="001E771D">
        <w:rPr>
          <w:szCs w:val="28"/>
        </w:rPr>
        <w:t>e não é ancorado a uma comunidade,</w:t>
      </w:r>
      <w:r w:rsidR="00542FB8">
        <w:rPr>
          <w:szCs w:val="28"/>
        </w:rPr>
        <w:t xml:space="preserve"> que co</w:t>
      </w:r>
      <w:r w:rsidR="005C4D6E">
        <w:rPr>
          <w:szCs w:val="28"/>
        </w:rPr>
        <w:t>nsegue movimentar-se livremente pelo ambiente hostil das terras não desbravadas</w:t>
      </w:r>
      <w:r w:rsidR="00E17F36">
        <w:rPr>
          <w:szCs w:val="28"/>
        </w:rPr>
        <w:t>, isto é, ele é a imagem do indivíduo americano necessário para a construção do país: vigoroso, justo e livre. (BORGES, 2015)</w:t>
      </w:r>
      <w:r w:rsidR="00E038CE">
        <w:rPr>
          <w:szCs w:val="28"/>
        </w:rPr>
        <w:t>.</w:t>
      </w:r>
    </w:p>
    <w:p w14:paraId="526D5AF8" w14:textId="77777777" w:rsidR="00454C5C" w:rsidRDefault="52C0F0B8" w:rsidP="00E038CE">
      <w:pPr>
        <w:spacing w:line="360" w:lineRule="auto"/>
        <w:ind w:firstLine="1134"/>
        <w:jc w:val="both"/>
        <w:rPr>
          <w:szCs w:val="28"/>
        </w:rPr>
      </w:pPr>
      <w:r>
        <w:t xml:space="preserve">Nessa análise, é implícito que abordemos a expansão da fronteira, isto é, a fronteira em sua flexibilidade e em suas instâncias que fazem parte da construção da nação dos Estados Unidos. A tese da fronteira de Frederick Jackson Turner ilustra exatamente os mitos que envolvem esse processo de construção, a nação se firma a partir da expansão dessa fronteira e se forma com a conquista da “última fronteira”. </w:t>
      </w:r>
      <w:r w:rsidRPr="52C0F0B8">
        <w:t xml:space="preserve">Por este prisma, o </w:t>
      </w:r>
      <w:r w:rsidRPr="52C0F0B8">
        <w:rPr>
          <w:i/>
          <w:iCs/>
        </w:rPr>
        <w:t xml:space="preserve">cowboy </w:t>
      </w:r>
      <w:r w:rsidRPr="52C0F0B8">
        <w:t>é peça fundamental da construção de nação, sendo seu estilo de vida uma contraposição à ordem industrial e à organização de classes de uma sociedade europe</w:t>
      </w:r>
      <w:r>
        <w:t>ia. (BORGES, 2015)</w:t>
      </w:r>
    </w:p>
    <w:p w14:paraId="1FC39945" w14:textId="77777777" w:rsidR="006A042A" w:rsidRDefault="006A042A" w:rsidP="00ED7011">
      <w:pPr>
        <w:spacing w:line="360" w:lineRule="auto"/>
        <w:jc w:val="both"/>
        <w:rPr>
          <w:szCs w:val="28"/>
        </w:rPr>
      </w:pPr>
    </w:p>
    <w:p w14:paraId="7A00561A" w14:textId="000010DA" w:rsidR="00387C57" w:rsidRDefault="00A2766C" w:rsidP="00ED7011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3</w:t>
      </w:r>
      <w:r w:rsidR="00076CDD">
        <w:rPr>
          <w:b/>
          <w:szCs w:val="28"/>
        </w:rPr>
        <w:t xml:space="preserve">.2. </w:t>
      </w:r>
      <w:proofErr w:type="spellStart"/>
      <w:r w:rsidR="00076CDD" w:rsidRPr="00DA24ED">
        <w:rPr>
          <w:b/>
          <w:i/>
          <w:szCs w:val="28"/>
        </w:rPr>
        <w:t>Red</w:t>
      </w:r>
      <w:proofErr w:type="spellEnd"/>
      <w:r w:rsidR="00076CDD" w:rsidRPr="00DA24ED">
        <w:rPr>
          <w:b/>
          <w:i/>
          <w:szCs w:val="28"/>
        </w:rPr>
        <w:t xml:space="preserve"> </w:t>
      </w:r>
      <w:proofErr w:type="spellStart"/>
      <w:r w:rsidR="00076CDD" w:rsidRPr="00DA24ED">
        <w:rPr>
          <w:b/>
          <w:i/>
          <w:szCs w:val="28"/>
        </w:rPr>
        <w:t>Dead</w:t>
      </w:r>
      <w:proofErr w:type="spellEnd"/>
      <w:r w:rsidR="00076CDD" w:rsidRPr="00DA24ED">
        <w:rPr>
          <w:b/>
          <w:i/>
          <w:szCs w:val="28"/>
        </w:rPr>
        <w:t xml:space="preserve"> </w:t>
      </w:r>
      <w:proofErr w:type="spellStart"/>
      <w:r w:rsidR="00076CDD" w:rsidRPr="00DA24ED">
        <w:rPr>
          <w:b/>
          <w:i/>
          <w:szCs w:val="28"/>
        </w:rPr>
        <w:t>Redempt</w:t>
      </w:r>
      <w:r w:rsidR="00DA24ED" w:rsidRPr="00DA24ED">
        <w:rPr>
          <w:b/>
          <w:i/>
          <w:szCs w:val="28"/>
        </w:rPr>
        <w:t>ion</w:t>
      </w:r>
      <w:proofErr w:type="spellEnd"/>
      <w:r w:rsidR="00DA24ED">
        <w:rPr>
          <w:b/>
          <w:szCs w:val="28"/>
        </w:rPr>
        <w:t>: A Redenção Vermelha da Morte</w:t>
      </w:r>
    </w:p>
    <w:p w14:paraId="0562CB0E" w14:textId="77777777" w:rsidR="00387C57" w:rsidRDefault="00387C57" w:rsidP="00ED7011">
      <w:pPr>
        <w:spacing w:line="360" w:lineRule="auto"/>
        <w:jc w:val="both"/>
        <w:rPr>
          <w:b/>
          <w:szCs w:val="28"/>
        </w:rPr>
      </w:pPr>
    </w:p>
    <w:p w14:paraId="11D6692B" w14:textId="77777777" w:rsidR="00765DD9" w:rsidRDefault="00867B79" w:rsidP="00ED7011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Red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Dead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Redemption</w:t>
      </w:r>
      <w:proofErr w:type="spellEnd"/>
      <w:r>
        <w:rPr>
          <w:szCs w:val="28"/>
        </w:rPr>
        <w:t xml:space="preserve"> </w:t>
      </w:r>
      <w:r w:rsidR="006A042A">
        <w:rPr>
          <w:szCs w:val="28"/>
        </w:rPr>
        <w:t>é um jogo eletrônico lançado no ano de 2010</w:t>
      </w:r>
      <w:r w:rsidR="0003017D">
        <w:rPr>
          <w:szCs w:val="28"/>
        </w:rPr>
        <w:t xml:space="preserve"> no formato de </w:t>
      </w:r>
      <w:proofErr w:type="spellStart"/>
      <w:r w:rsidR="0003017D">
        <w:rPr>
          <w:i/>
          <w:szCs w:val="28"/>
        </w:rPr>
        <w:t>sandbox</w:t>
      </w:r>
      <w:proofErr w:type="spellEnd"/>
      <w:r w:rsidR="0003017D">
        <w:rPr>
          <w:rStyle w:val="Refdenotaderodap"/>
          <w:i/>
          <w:szCs w:val="28"/>
        </w:rPr>
        <w:footnoteReference w:id="2"/>
      </w:r>
      <w:r w:rsidR="006A042A">
        <w:rPr>
          <w:szCs w:val="28"/>
        </w:rPr>
        <w:t xml:space="preserve">, produzido pela empresa britânica </w:t>
      </w:r>
      <w:r w:rsidR="006A042A">
        <w:rPr>
          <w:i/>
          <w:szCs w:val="28"/>
        </w:rPr>
        <w:t>Rockstar Games.</w:t>
      </w:r>
      <w:r w:rsidR="006A042A">
        <w:rPr>
          <w:szCs w:val="28"/>
        </w:rPr>
        <w:t xml:space="preserve"> </w:t>
      </w:r>
      <w:r w:rsidR="000974FD">
        <w:rPr>
          <w:szCs w:val="28"/>
        </w:rPr>
        <w:t>O trailer</w:t>
      </w:r>
      <w:r w:rsidR="00492CE8">
        <w:rPr>
          <w:szCs w:val="28"/>
        </w:rPr>
        <w:t xml:space="preserve"> que fora</w:t>
      </w:r>
      <w:r w:rsidR="000974FD">
        <w:rPr>
          <w:szCs w:val="28"/>
        </w:rPr>
        <w:t xml:space="preserve"> lançado em 2009 foi fiel ao gênero e referenciou outras mídias audiovisuais que carregam os mesmos elementos. </w:t>
      </w:r>
      <w:proofErr w:type="spellStart"/>
      <w:r w:rsidR="000974FD">
        <w:rPr>
          <w:szCs w:val="28"/>
        </w:rPr>
        <w:t>Red</w:t>
      </w:r>
      <w:proofErr w:type="spellEnd"/>
      <w:r w:rsidR="000974FD">
        <w:rPr>
          <w:szCs w:val="28"/>
        </w:rPr>
        <w:t xml:space="preserve"> </w:t>
      </w:r>
      <w:proofErr w:type="spellStart"/>
      <w:r w:rsidR="000974FD">
        <w:rPr>
          <w:szCs w:val="28"/>
        </w:rPr>
        <w:t>Dead</w:t>
      </w:r>
      <w:proofErr w:type="spellEnd"/>
      <w:r w:rsidR="000974FD">
        <w:rPr>
          <w:szCs w:val="28"/>
        </w:rPr>
        <w:t xml:space="preserve"> </w:t>
      </w:r>
      <w:proofErr w:type="spellStart"/>
      <w:r w:rsidR="000974FD">
        <w:rPr>
          <w:szCs w:val="28"/>
        </w:rPr>
        <w:t>Redemption</w:t>
      </w:r>
      <w:proofErr w:type="spellEnd"/>
      <w:r w:rsidR="000974FD">
        <w:rPr>
          <w:szCs w:val="28"/>
        </w:rPr>
        <w:t xml:space="preserve"> recebeu o prêmio de “jogo do ano” por importantes órgãos de premiação dessa categoria, como o </w:t>
      </w:r>
      <w:r w:rsidR="000974FD">
        <w:rPr>
          <w:i/>
          <w:szCs w:val="28"/>
        </w:rPr>
        <w:t>Spike TV Awards</w:t>
      </w:r>
      <w:r w:rsidR="000974FD">
        <w:rPr>
          <w:szCs w:val="28"/>
        </w:rPr>
        <w:t xml:space="preserve">, tendo uma receptividade favorável entre os jogadores. </w:t>
      </w:r>
      <w:r w:rsidR="00C66220">
        <w:rPr>
          <w:szCs w:val="28"/>
        </w:rPr>
        <w:t xml:space="preserve">O </w:t>
      </w:r>
      <w:r w:rsidR="00C66220">
        <w:rPr>
          <w:i/>
          <w:szCs w:val="28"/>
        </w:rPr>
        <w:t xml:space="preserve">game </w:t>
      </w:r>
      <w:r w:rsidR="00C66220">
        <w:rPr>
          <w:szCs w:val="28"/>
        </w:rPr>
        <w:t>esteve entre os dez jogos mais vendidos de 2010</w:t>
      </w:r>
      <w:r w:rsidR="00126737">
        <w:rPr>
          <w:szCs w:val="28"/>
        </w:rPr>
        <w:t xml:space="preserve">, passando da marca de dois milhões de exemplares vendidos. </w:t>
      </w:r>
      <w:r w:rsidR="00EA463E">
        <w:rPr>
          <w:szCs w:val="28"/>
        </w:rPr>
        <w:t>(VARGES, 2011)</w:t>
      </w:r>
    </w:p>
    <w:p w14:paraId="2AF0A019" w14:textId="62503008" w:rsidR="00765DD9" w:rsidRDefault="009F1D04" w:rsidP="00765DD9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>Estão presentes os componentes do oeste ao qual se finda a proposta da narrativa: a questão da fronte</w:t>
      </w:r>
      <w:r w:rsidR="00683C12">
        <w:rPr>
          <w:szCs w:val="28"/>
        </w:rPr>
        <w:t>ira que se ambienta nos limites</w:t>
      </w:r>
      <w:r>
        <w:rPr>
          <w:szCs w:val="28"/>
        </w:rPr>
        <w:t xml:space="preserve"> entre o Texas e o México</w:t>
      </w:r>
      <w:r w:rsidR="00FB5D08">
        <w:rPr>
          <w:szCs w:val="28"/>
        </w:rPr>
        <w:t>, mas que se desdobra além dessa perspectiva política, a fronteira se mostra em sua violência e é personificada na figura dos d</w:t>
      </w:r>
      <w:r w:rsidR="004C330B">
        <w:rPr>
          <w:szCs w:val="28"/>
        </w:rPr>
        <w:t>esbravadores que convivem com essas</w:t>
      </w:r>
      <w:r w:rsidR="00FB5D08">
        <w:rPr>
          <w:szCs w:val="28"/>
        </w:rPr>
        <w:t xml:space="preserve"> questões diariamente, </w:t>
      </w:r>
      <w:r w:rsidR="00683C12">
        <w:rPr>
          <w:szCs w:val="28"/>
        </w:rPr>
        <w:t xml:space="preserve">a </w:t>
      </w:r>
      <w:proofErr w:type="spellStart"/>
      <w:r w:rsidR="00683C12">
        <w:rPr>
          <w:i/>
          <w:szCs w:val="28"/>
        </w:rPr>
        <w:t>wilderness</w:t>
      </w:r>
      <w:proofErr w:type="spellEnd"/>
      <w:r w:rsidR="00683C12">
        <w:rPr>
          <w:szCs w:val="28"/>
        </w:rPr>
        <w:t xml:space="preserve"> viva e bem desenvolvida pelo motor gráfico do </w:t>
      </w:r>
      <w:r w:rsidR="00683C12">
        <w:rPr>
          <w:i/>
          <w:szCs w:val="28"/>
        </w:rPr>
        <w:t xml:space="preserve">game </w:t>
      </w:r>
      <w:r w:rsidR="00683C12">
        <w:rPr>
          <w:szCs w:val="28"/>
        </w:rPr>
        <w:t>e um personagem e</w:t>
      </w:r>
      <w:r w:rsidR="00AE346B">
        <w:rPr>
          <w:szCs w:val="28"/>
        </w:rPr>
        <w:t>xtremamente desenvolvido</w:t>
      </w:r>
      <w:r w:rsidR="00683C12">
        <w:rPr>
          <w:szCs w:val="28"/>
        </w:rPr>
        <w:t xml:space="preserve"> em suas emoções, aspirações </w:t>
      </w:r>
      <w:r w:rsidR="00AE346B">
        <w:rPr>
          <w:szCs w:val="28"/>
        </w:rPr>
        <w:t xml:space="preserve">e objetivos dentro </w:t>
      </w:r>
      <w:r w:rsidR="00AE346B">
        <w:rPr>
          <w:szCs w:val="28"/>
        </w:rPr>
        <w:lastRenderedPageBreak/>
        <w:t xml:space="preserve">do potencial narrativo da história, caracterizando-o como um típico </w:t>
      </w:r>
      <w:r w:rsidR="00AE346B">
        <w:rPr>
          <w:i/>
          <w:szCs w:val="28"/>
        </w:rPr>
        <w:t xml:space="preserve">cowboy </w:t>
      </w:r>
      <w:r w:rsidR="00AE346B">
        <w:rPr>
          <w:szCs w:val="28"/>
        </w:rPr>
        <w:t>do western</w:t>
      </w:r>
      <w:r w:rsidR="002E1BD9">
        <w:rPr>
          <w:szCs w:val="28"/>
        </w:rPr>
        <w:t xml:space="preserve">. A </w:t>
      </w:r>
      <w:r w:rsidR="00437236">
        <w:rPr>
          <w:szCs w:val="28"/>
        </w:rPr>
        <w:t>semelhança entre o jogo e a cultura visual</w:t>
      </w:r>
      <w:r w:rsidR="002E1BD9">
        <w:rPr>
          <w:szCs w:val="28"/>
        </w:rPr>
        <w:t xml:space="preserve"> se fundeia nos personagens clássicos de </w:t>
      </w:r>
      <w:proofErr w:type="spellStart"/>
      <w:r w:rsidR="002E1BD9">
        <w:rPr>
          <w:szCs w:val="28"/>
        </w:rPr>
        <w:t>Broncho</w:t>
      </w:r>
      <w:proofErr w:type="spellEnd"/>
      <w:r w:rsidR="002E1BD9">
        <w:rPr>
          <w:szCs w:val="28"/>
        </w:rPr>
        <w:t xml:space="preserve"> Billy, a característica de um “bom homem mau”, em sua simplicidade, senso de justiça e honestidade também são vistas no </w:t>
      </w:r>
      <w:r w:rsidR="002E1BD9">
        <w:rPr>
          <w:i/>
          <w:szCs w:val="28"/>
        </w:rPr>
        <w:t>game</w:t>
      </w:r>
      <w:r w:rsidR="002E1BD9">
        <w:rPr>
          <w:szCs w:val="28"/>
        </w:rPr>
        <w:t xml:space="preserve"> e observadas no personagem principal a qual a trama é construída. </w:t>
      </w:r>
      <w:r w:rsidR="00EA463E">
        <w:rPr>
          <w:szCs w:val="28"/>
        </w:rPr>
        <w:t>(BORGES, 2015)</w:t>
      </w:r>
    </w:p>
    <w:p w14:paraId="45B75BF1" w14:textId="77777777" w:rsidR="00765DD9" w:rsidRDefault="00AE346B" w:rsidP="00765DD9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 xml:space="preserve">Em </w:t>
      </w:r>
      <w:proofErr w:type="spellStart"/>
      <w:r>
        <w:rPr>
          <w:szCs w:val="28"/>
        </w:rPr>
        <w:t>Red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Dead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Redemption</w:t>
      </w:r>
      <w:proofErr w:type="spellEnd"/>
      <w:r>
        <w:rPr>
          <w:szCs w:val="28"/>
        </w:rPr>
        <w:t xml:space="preserve"> controlamos o personagem</w:t>
      </w:r>
      <w:r w:rsidR="00BA7DD8">
        <w:rPr>
          <w:szCs w:val="28"/>
        </w:rPr>
        <w:t xml:space="preserve"> fictício</w:t>
      </w:r>
      <w:r>
        <w:rPr>
          <w:szCs w:val="28"/>
        </w:rPr>
        <w:t xml:space="preserve"> John </w:t>
      </w:r>
      <w:proofErr w:type="spellStart"/>
      <w:r>
        <w:rPr>
          <w:szCs w:val="28"/>
        </w:rPr>
        <w:t>Marston</w:t>
      </w:r>
      <w:proofErr w:type="spellEnd"/>
      <w:r w:rsidR="00D917EF">
        <w:rPr>
          <w:szCs w:val="28"/>
        </w:rPr>
        <w:t>. Logo no início da trama, n</w:t>
      </w:r>
      <w:r w:rsidR="00BA7DD8">
        <w:rPr>
          <w:szCs w:val="28"/>
        </w:rPr>
        <w:t xml:space="preserve">os minutos iniciais de </w:t>
      </w:r>
      <w:proofErr w:type="spellStart"/>
      <w:r w:rsidR="00BA7DD8">
        <w:rPr>
          <w:i/>
          <w:szCs w:val="28"/>
        </w:rPr>
        <w:t>cutscenes</w:t>
      </w:r>
      <w:proofErr w:type="spellEnd"/>
      <w:r w:rsidR="00BA7DD8">
        <w:rPr>
          <w:i/>
          <w:szCs w:val="28"/>
        </w:rPr>
        <w:t xml:space="preserve"> </w:t>
      </w:r>
      <w:r w:rsidR="00BA7DD8">
        <w:rPr>
          <w:szCs w:val="28"/>
        </w:rPr>
        <w:t xml:space="preserve">(cenas não interativas do </w:t>
      </w:r>
      <w:r w:rsidR="00BA7DD8">
        <w:rPr>
          <w:i/>
          <w:szCs w:val="28"/>
        </w:rPr>
        <w:t xml:space="preserve">game, </w:t>
      </w:r>
      <w:r w:rsidR="00BA7DD8">
        <w:rPr>
          <w:szCs w:val="28"/>
        </w:rPr>
        <w:t xml:space="preserve">feitas com intuito de </w:t>
      </w:r>
      <w:r w:rsidR="00D917EF">
        <w:rPr>
          <w:szCs w:val="28"/>
        </w:rPr>
        <w:t xml:space="preserve">explicar partes da narrativa) somos apresentados ao passado do personagem, </w:t>
      </w:r>
      <w:proofErr w:type="spellStart"/>
      <w:r w:rsidR="00D917EF">
        <w:rPr>
          <w:szCs w:val="28"/>
        </w:rPr>
        <w:t>Marston</w:t>
      </w:r>
      <w:proofErr w:type="spellEnd"/>
      <w:r w:rsidR="00D917EF">
        <w:rPr>
          <w:szCs w:val="28"/>
        </w:rPr>
        <w:t xml:space="preserve"> é um </w:t>
      </w:r>
      <w:proofErr w:type="spellStart"/>
      <w:r w:rsidR="00D917EF">
        <w:rPr>
          <w:szCs w:val="28"/>
        </w:rPr>
        <w:t>ex-criminoso</w:t>
      </w:r>
      <w:proofErr w:type="spellEnd"/>
      <w:r w:rsidR="00D917EF">
        <w:rPr>
          <w:szCs w:val="28"/>
        </w:rPr>
        <w:t xml:space="preserve"> </w:t>
      </w:r>
      <w:r w:rsidR="00076CDD">
        <w:rPr>
          <w:szCs w:val="28"/>
        </w:rPr>
        <w:t>que abandonou o</w:t>
      </w:r>
      <w:r w:rsidR="00414AA3">
        <w:rPr>
          <w:szCs w:val="28"/>
        </w:rPr>
        <w:t xml:space="preserve"> mundo dos crimes ao receber a notícia de que o estado havia raptado sua família, por isso, é forçado a eliminar os antigos membros de </w:t>
      </w:r>
      <w:r w:rsidR="00860C3C">
        <w:rPr>
          <w:szCs w:val="28"/>
        </w:rPr>
        <w:t xml:space="preserve">sua </w:t>
      </w:r>
      <w:r w:rsidR="00414AA3">
        <w:rPr>
          <w:szCs w:val="28"/>
        </w:rPr>
        <w:t>gangue.</w:t>
      </w:r>
    </w:p>
    <w:p w14:paraId="13A57F5C" w14:textId="77777777" w:rsidR="00765DD9" w:rsidRDefault="00414AA3" w:rsidP="00765DD9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 xml:space="preserve">Toda a trama é desenvolvida na redenção de John </w:t>
      </w:r>
      <w:proofErr w:type="spellStart"/>
      <w:r>
        <w:rPr>
          <w:szCs w:val="28"/>
        </w:rPr>
        <w:t>Marston</w:t>
      </w:r>
      <w:proofErr w:type="spellEnd"/>
      <w:r w:rsidR="00860C3C">
        <w:rPr>
          <w:szCs w:val="28"/>
        </w:rPr>
        <w:t xml:space="preserve"> para com o estado</w:t>
      </w:r>
      <w:r w:rsidR="00076CDD">
        <w:rPr>
          <w:szCs w:val="28"/>
        </w:rPr>
        <w:t xml:space="preserve"> e o zelo de sua família. N</w:t>
      </w:r>
      <w:r>
        <w:rPr>
          <w:szCs w:val="28"/>
        </w:rPr>
        <w:t xml:space="preserve">essa pequena parte da trama é possível observar elementos </w:t>
      </w:r>
      <w:r w:rsidR="00860C3C">
        <w:rPr>
          <w:szCs w:val="28"/>
        </w:rPr>
        <w:t xml:space="preserve">que evidenciam o fim do western. Nas narrativas clássicas do western, o </w:t>
      </w:r>
      <w:r w:rsidR="00860C3C">
        <w:rPr>
          <w:i/>
          <w:szCs w:val="28"/>
        </w:rPr>
        <w:t xml:space="preserve">cowboy </w:t>
      </w:r>
      <w:r w:rsidR="00860C3C">
        <w:rPr>
          <w:szCs w:val="28"/>
        </w:rPr>
        <w:t>não possui qualquer vínculo familiar ou com a tentativa de uma formação de uma família, pois significa uma privação de sua liberdade e seu ensejo de desbravar as terras fronteiriças. Privá-lo de sua liberdade é frear o desenvolvimento da nação estadunidens</w:t>
      </w:r>
      <w:r w:rsidR="00492CE8">
        <w:rPr>
          <w:szCs w:val="28"/>
        </w:rPr>
        <w:t>e. Toda a trama</w:t>
      </w:r>
      <w:r w:rsidR="00860C3C">
        <w:rPr>
          <w:szCs w:val="28"/>
        </w:rPr>
        <w:t xml:space="preserve"> traz elementos que desconstroem o </w:t>
      </w:r>
      <w:r w:rsidR="00860C3C">
        <w:rPr>
          <w:i/>
          <w:szCs w:val="28"/>
        </w:rPr>
        <w:t xml:space="preserve">cowboy </w:t>
      </w:r>
      <w:r w:rsidR="00860C3C">
        <w:rPr>
          <w:szCs w:val="28"/>
        </w:rPr>
        <w:t>clássico, alguns ambientes do jogo como: cidades asfaltadas e plenamente urbanizadas, portos e carros deixa</w:t>
      </w:r>
      <w:r w:rsidR="00765DD9">
        <w:rPr>
          <w:szCs w:val="28"/>
        </w:rPr>
        <w:t>m</w:t>
      </w:r>
      <w:r w:rsidR="00860C3C">
        <w:rPr>
          <w:szCs w:val="28"/>
        </w:rPr>
        <w:t xml:space="preserve"> deslocada a imagem de John </w:t>
      </w:r>
      <w:proofErr w:type="spellStart"/>
      <w:r w:rsidR="00860C3C">
        <w:rPr>
          <w:szCs w:val="28"/>
        </w:rPr>
        <w:t>Marston</w:t>
      </w:r>
      <w:proofErr w:type="spellEnd"/>
      <w:r w:rsidR="00860C3C">
        <w:rPr>
          <w:szCs w:val="28"/>
        </w:rPr>
        <w:t xml:space="preserve">. </w:t>
      </w:r>
      <w:r w:rsidR="00EA463E">
        <w:rPr>
          <w:szCs w:val="28"/>
        </w:rPr>
        <w:t>Esses pequenos ambientes representam a modernização de um país que já possui uma história consolidada</w:t>
      </w:r>
      <w:r w:rsidR="00076CDD">
        <w:rPr>
          <w:szCs w:val="28"/>
        </w:rPr>
        <w:t xml:space="preserve"> no período em que o jogo se passa (primeiro decênio do século XX).</w:t>
      </w:r>
    </w:p>
    <w:p w14:paraId="0C9503AA" w14:textId="77777777" w:rsidR="00076CDD" w:rsidRDefault="00AD0EFC" w:rsidP="00765DD9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 xml:space="preserve">Ao finalizar </w:t>
      </w:r>
      <w:r w:rsidR="00076CDD">
        <w:rPr>
          <w:szCs w:val="28"/>
        </w:rPr>
        <w:t>todos os m</w:t>
      </w:r>
      <w:r w:rsidR="00442FC0">
        <w:rPr>
          <w:szCs w:val="28"/>
        </w:rPr>
        <w:t xml:space="preserve">embros da </w:t>
      </w:r>
      <w:proofErr w:type="spellStart"/>
      <w:r w:rsidR="00442FC0">
        <w:rPr>
          <w:szCs w:val="28"/>
        </w:rPr>
        <w:t>ex-gangue</w:t>
      </w:r>
      <w:proofErr w:type="spellEnd"/>
      <w:r w:rsidR="00442FC0">
        <w:rPr>
          <w:szCs w:val="28"/>
        </w:rPr>
        <w:t xml:space="preserve">, </w:t>
      </w:r>
      <w:proofErr w:type="spellStart"/>
      <w:r w:rsidR="00442FC0">
        <w:rPr>
          <w:szCs w:val="28"/>
        </w:rPr>
        <w:t>Marston</w:t>
      </w:r>
      <w:proofErr w:type="spellEnd"/>
      <w:r w:rsidR="00442FC0">
        <w:rPr>
          <w:szCs w:val="28"/>
        </w:rPr>
        <w:t xml:space="preserve"> é morto no último capítulo do jogo, que se intitula: “The </w:t>
      </w:r>
      <w:proofErr w:type="spellStart"/>
      <w:r w:rsidR="00442FC0">
        <w:rPr>
          <w:szCs w:val="28"/>
        </w:rPr>
        <w:t>Last</w:t>
      </w:r>
      <w:proofErr w:type="spellEnd"/>
      <w:r w:rsidR="00442FC0">
        <w:rPr>
          <w:szCs w:val="28"/>
        </w:rPr>
        <w:t xml:space="preserve"> </w:t>
      </w:r>
      <w:proofErr w:type="spellStart"/>
      <w:r w:rsidR="00442FC0">
        <w:rPr>
          <w:szCs w:val="28"/>
        </w:rPr>
        <w:t>Enemy</w:t>
      </w:r>
      <w:proofErr w:type="spellEnd"/>
      <w:r w:rsidR="00442FC0">
        <w:rPr>
          <w:szCs w:val="28"/>
        </w:rPr>
        <w:t xml:space="preserve"> </w:t>
      </w:r>
      <w:proofErr w:type="spellStart"/>
      <w:r w:rsidR="00442FC0">
        <w:rPr>
          <w:szCs w:val="28"/>
        </w:rPr>
        <w:t>That</w:t>
      </w:r>
      <w:proofErr w:type="spellEnd"/>
      <w:r w:rsidR="00442FC0">
        <w:rPr>
          <w:szCs w:val="28"/>
        </w:rPr>
        <w:t xml:space="preserve"> </w:t>
      </w:r>
      <w:proofErr w:type="spellStart"/>
      <w:r w:rsidR="00442FC0">
        <w:rPr>
          <w:szCs w:val="28"/>
        </w:rPr>
        <w:t>Shall</w:t>
      </w:r>
      <w:proofErr w:type="spellEnd"/>
      <w:r w:rsidR="00442FC0">
        <w:rPr>
          <w:szCs w:val="28"/>
        </w:rPr>
        <w:t xml:space="preserve"> Be </w:t>
      </w:r>
      <w:proofErr w:type="spellStart"/>
      <w:r w:rsidR="00442FC0">
        <w:rPr>
          <w:szCs w:val="28"/>
        </w:rPr>
        <w:t>Destroyed</w:t>
      </w:r>
      <w:proofErr w:type="spellEnd"/>
      <w:r w:rsidR="00442FC0">
        <w:rPr>
          <w:szCs w:val="28"/>
        </w:rPr>
        <w:t xml:space="preserve">” (O último inimigo que deve ser destruído). John </w:t>
      </w:r>
      <w:proofErr w:type="spellStart"/>
      <w:r w:rsidR="00442FC0">
        <w:rPr>
          <w:szCs w:val="28"/>
        </w:rPr>
        <w:t>Marston</w:t>
      </w:r>
      <w:proofErr w:type="spellEnd"/>
      <w:r w:rsidR="00442FC0">
        <w:rPr>
          <w:szCs w:val="28"/>
        </w:rPr>
        <w:t>, por ter um passado ma</w:t>
      </w:r>
      <w:r w:rsidR="00765DD9">
        <w:rPr>
          <w:szCs w:val="28"/>
        </w:rPr>
        <w:t>n</w:t>
      </w:r>
      <w:r w:rsidR="00442FC0">
        <w:rPr>
          <w:szCs w:val="28"/>
        </w:rPr>
        <w:t>chado por roubos, assassinatos e outros crimes, é entendido, em uma alusão ao título do jogo, como a personificação do sujeito que traz a morte e a violência da fronteira para a modernização dos Estados Unidos. Sua pessoa é um afronte à própria ideia de uma nação já construída e se mostra afrontoso, também, perante a harmonia do estado.</w:t>
      </w:r>
      <w:r>
        <w:rPr>
          <w:szCs w:val="28"/>
        </w:rPr>
        <w:t xml:space="preserve"> Visto isso, </w:t>
      </w:r>
      <w:proofErr w:type="spellStart"/>
      <w:r>
        <w:rPr>
          <w:szCs w:val="28"/>
        </w:rPr>
        <w:t>Marston</w:t>
      </w:r>
      <w:proofErr w:type="spellEnd"/>
      <w:r>
        <w:rPr>
          <w:szCs w:val="28"/>
        </w:rPr>
        <w:t xml:space="preserve"> é o último inimigo, que deve ser destruído. Sua morte representa o fim do Western, isto é, </w:t>
      </w:r>
      <w:proofErr w:type="spellStart"/>
      <w:r>
        <w:rPr>
          <w:szCs w:val="28"/>
        </w:rPr>
        <w:t>Marston</w:t>
      </w:r>
      <w:proofErr w:type="spellEnd"/>
      <w:r>
        <w:rPr>
          <w:szCs w:val="28"/>
        </w:rPr>
        <w:t xml:space="preserve"> é o último </w:t>
      </w:r>
      <w:r>
        <w:rPr>
          <w:i/>
          <w:szCs w:val="28"/>
        </w:rPr>
        <w:t xml:space="preserve">cowboy </w:t>
      </w:r>
      <w:r>
        <w:rPr>
          <w:szCs w:val="28"/>
        </w:rPr>
        <w:t xml:space="preserve">que vivenciou os tempos áureos da conquista do </w:t>
      </w:r>
      <w:r w:rsidR="00C87048">
        <w:rPr>
          <w:szCs w:val="28"/>
        </w:rPr>
        <w:t>Oeste</w:t>
      </w:r>
      <w:r>
        <w:rPr>
          <w:szCs w:val="28"/>
        </w:rPr>
        <w:t xml:space="preserve"> e da última fronteira e sua jornada termina em seu túmulo, assim como o western. </w:t>
      </w:r>
    </w:p>
    <w:p w14:paraId="34CE0A41" w14:textId="77777777" w:rsidR="00AD0EFC" w:rsidRDefault="00AD0EFC" w:rsidP="00ED7011">
      <w:pPr>
        <w:spacing w:line="360" w:lineRule="auto"/>
        <w:jc w:val="both"/>
        <w:rPr>
          <w:sz w:val="2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30BF9A47" w14:textId="77777777" w:rsidR="00AD0EFC" w:rsidRPr="00AD0EFC" w:rsidRDefault="00765DD9" w:rsidP="00765DD9">
      <w:pPr>
        <w:ind w:left="2268"/>
        <w:jc w:val="both"/>
        <w:rPr>
          <w:sz w:val="20"/>
          <w:szCs w:val="28"/>
        </w:rPr>
      </w:pPr>
      <w:r>
        <w:rPr>
          <w:sz w:val="20"/>
          <w:szCs w:val="28"/>
        </w:rPr>
        <w:lastRenderedPageBreak/>
        <w:t>“</w:t>
      </w:r>
      <w:r w:rsidR="00AD0EFC">
        <w:rPr>
          <w:sz w:val="20"/>
          <w:szCs w:val="28"/>
        </w:rPr>
        <w:t xml:space="preserve">A única terra em que me instalarei será debaixo de uma lápide”. A </w:t>
      </w:r>
      <w:proofErr w:type="spellStart"/>
      <w:r w:rsidR="00AD0EFC">
        <w:rPr>
          <w:i/>
          <w:sz w:val="20"/>
          <w:szCs w:val="28"/>
        </w:rPr>
        <w:t>tumbleweed</w:t>
      </w:r>
      <w:proofErr w:type="spellEnd"/>
      <w:r w:rsidR="00AD0EFC">
        <w:rPr>
          <w:i/>
          <w:sz w:val="20"/>
          <w:szCs w:val="28"/>
        </w:rPr>
        <w:t xml:space="preserve">, </w:t>
      </w:r>
      <w:r w:rsidR="00AD0EFC">
        <w:rPr>
          <w:sz w:val="20"/>
          <w:szCs w:val="28"/>
        </w:rPr>
        <w:t>uma vez desprendida do solo, não poderá ser enraizada novamente em vida.</w:t>
      </w:r>
      <w:r w:rsidR="00825055">
        <w:rPr>
          <w:sz w:val="20"/>
          <w:szCs w:val="28"/>
        </w:rPr>
        <w:t xml:space="preserve"> (BORGES, 2015, pp. 83)</w:t>
      </w:r>
    </w:p>
    <w:p w14:paraId="62EBF3C5" w14:textId="77777777" w:rsidR="00863C34" w:rsidRDefault="00863C34">
      <w:pPr>
        <w:spacing w:line="360" w:lineRule="auto"/>
        <w:jc w:val="both"/>
        <w:rPr>
          <w:szCs w:val="28"/>
        </w:rPr>
      </w:pPr>
    </w:p>
    <w:p w14:paraId="6F80A6A3" w14:textId="77777777" w:rsidR="00437236" w:rsidRDefault="00863C34" w:rsidP="00765DD9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>A análise da fonte em suas especificidades e seus encaixes no gênero entendido por Western (</w:t>
      </w:r>
      <w:r w:rsidR="00492CE8">
        <w:rPr>
          <w:szCs w:val="28"/>
        </w:rPr>
        <w:t>desenvolvido no primeiro instante</w:t>
      </w:r>
      <w:r>
        <w:rPr>
          <w:szCs w:val="28"/>
        </w:rPr>
        <w:t xml:space="preserve"> do trabalho), são fun</w:t>
      </w:r>
      <w:r w:rsidR="00604D1F">
        <w:rPr>
          <w:szCs w:val="28"/>
        </w:rPr>
        <w:t>damentais para</w:t>
      </w:r>
      <w:r>
        <w:rPr>
          <w:szCs w:val="28"/>
        </w:rPr>
        <w:t xml:space="preserve"> compreender como a fonte consegue di</w:t>
      </w:r>
      <w:r w:rsidR="00A96819">
        <w:rPr>
          <w:szCs w:val="28"/>
        </w:rPr>
        <w:t>alogar com os elementos postos a</w:t>
      </w:r>
      <w:r>
        <w:rPr>
          <w:szCs w:val="28"/>
        </w:rPr>
        <w:t xml:space="preserve"> esse gênero. </w:t>
      </w:r>
      <w:r w:rsidR="00961299">
        <w:rPr>
          <w:szCs w:val="28"/>
        </w:rPr>
        <w:t xml:space="preserve">Há uma grande correlação entre o que foi proposto pelos produtores e diretores do </w:t>
      </w:r>
      <w:r w:rsidR="00961299">
        <w:rPr>
          <w:i/>
          <w:szCs w:val="28"/>
        </w:rPr>
        <w:t xml:space="preserve">game </w:t>
      </w:r>
      <w:r w:rsidR="00961299">
        <w:rPr>
          <w:szCs w:val="28"/>
        </w:rPr>
        <w:t>com a recepção (milhões de cópias vendidas e um prêmio de “jogo do ano”)</w:t>
      </w:r>
      <w:r w:rsidR="00380DD5">
        <w:rPr>
          <w:szCs w:val="28"/>
        </w:rPr>
        <w:t>. A</w:t>
      </w:r>
      <w:r w:rsidR="00961299">
        <w:rPr>
          <w:szCs w:val="28"/>
        </w:rPr>
        <w:t>mbas as parte</w:t>
      </w:r>
      <w:r w:rsidR="00380DD5">
        <w:rPr>
          <w:szCs w:val="28"/>
        </w:rPr>
        <w:t>s, junto a uma análise histórica da mesma, compreendem que exis</w:t>
      </w:r>
      <w:r w:rsidR="00E52BCB">
        <w:rPr>
          <w:szCs w:val="28"/>
        </w:rPr>
        <w:t>tem elementos que identificam o fim do western nessa mídia.</w:t>
      </w:r>
    </w:p>
    <w:p w14:paraId="036ACEEF" w14:textId="0FCF3F05" w:rsidR="00E52BCB" w:rsidRDefault="00492CE8" w:rsidP="00765DD9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>Todos esses elementos</w:t>
      </w:r>
      <w:r w:rsidR="00363443">
        <w:rPr>
          <w:szCs w:val="28"/>
        </w:rPr>
        <w:t xml:space="preserve"> são constantemente colocados ao jogador</w:t>
      </w:r>
      <w:r>
        <w:rPr>
          <w:szCs w:val="28"/>
        </w:rPr>
        <w:t xml:space="preserve"> e</w:t>
      </w:r>
      <w:r w:rsidR="00B91878">
        <w:rPr>
          <w:szCs w:val="28"/>
        </w:rPr>
        <w:t xml:space="preserve"> intensificam na fonte a colocação da mesma </w:t>
      </w:r>
      <w:r w:rsidR="009A3351">
        <w:rPr>
          <w:szCs w:val="28"/>
        </w:rPr>
        <w:t xml:space="preserve">como representação de um oeste em decadência. </w:t>
      </w:r>
    </w:p>
    <w:p w14:paraId="6D98A12B" w14:textId="77777777" w:rsidR="00765DD9" w:rsidRDefault="00765DD9">
      <w:pPr>
        <w:spacing w:line="360" w:lineRule="auto"/>
        <w:jc w:val="both"/>
        <w:rPr>
          <w:b/>
          <w:szCs w:val="28"/>
        </w:rPr>
      </w:pPr>
    </w:p>
    <w:p w14:paraId="762A08F5" w14:textId="737AB0F4" w:rsidR="00155BD7" w:rsidRPr="00155BD7" w:rsidRDefault="00A2766C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3</w:t>
      </w:r>
      <w:r w:rsidR="00BC6492">
        <w:rPr>
          <w:b/>
          <w:szCs w:val="28"/>
        </w:rPr>
        <w:t xml:space="preserve">.3. </w:t>
      </w:r>
      <w:proofErr w:type="spellStart"/>
      <w:r w:rsidR="00BC6492">
        <w:rPr>
          <w:b/>
          <w:i/>
          <w:szCs w:val="28"/>
        </w:rPr>
        <w:t>Red</w:t>
      </w:r>
      <w:proofErr w:type="spellEnd"/>
      <w:r w:rsidR="00BC6492">
        <w:rPr>
          <w:b/>
          <w:i/>
          <w:szCs w:val="28"/>
        </w:rPr>
        <w:t xml:space="preserve"> </w:t>
      </w:r>
      <w:proofErr w:type="spellStart"/>
      <w:r w:rsidR="00BC6492">
        <w:rPr>
          <w:b/>
          <w:i/>
          <w:szCs w:val="28"/>
        </w:rPr>
        <w:t>Dead</w:t>
      </w:r>
      <w:proofErr w:type="spellEnd"/>
      <w:r w:rsidR="00BC6492">
        <w:rPr>
          <w:b/>
          <w:i/>
          <w:szCs w:val="28"/>
        </w:rPr>
        <w:t xml:space="preserve"> </w:t>
      </w:r>
      <w:proofErr w:type="spellStart"/>
      <w:r w:rsidR="00BC6492">
        <w:rPr>
          <w:b/>
          <w:i/>
          <w:szCs w:val="28"/>
        </w:rPr>
        <w:t>Redemption</w:t>
      </w:r>
      <w:proofErr w:type="spellEnd"/>
      <w:r w:rsidR="00DA24ED">
        <w:rPr>
          <w:b/>
          <w:szCs w:val="28"/>
        </w:rPr>
        <w:t xml:space="preserve"> e a criação da imagem do passado</w:t>
      </w:r>
    </w:p>
    <w:p w14:paraId="2946DB82" w14:textId="77777777" w:rsidR="00E52BCB" w:rsidRDefault="00E52BCB">
      <w:pPr>
        <w:spacing w:line="360" w:lineRule="auto"/>
        <w:jc w:val="both"/>
        <w:rPr>
          <w:szCs w:val="28"/>
        </w:rPr>
      </w:pPr>
    </w:p>
    <w:p w14:paraId="498252C6" w14:textId="77777777" w:rsidR="00765DD9" w:rsidRDefault="00155BD7" w:rsidP="00765DD9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 xml:space="preserve">Nos ilumina Johan </w:t>
      </w:r>
      <w:proofErr w:type="spellStart"/>
      <w:r>
        <w:rPr>
          <w:szCs w:val="28"/>
        </w:rPr>
        <w:t>Huizinga</w:t>
      </w:r>
      <w:proofErr w:type="spellEnd"/>
      <w:r>
        <w:rPr>
          <w:szCs w:val="28"/>
        </w:rPr>
        <w:t xml:space="preserve"> </w:t>
      </w:r>
      <w:r w:rsidR="00835B6C">
        <w:rPr>
          <w:szCs w:val="28"/>
        </w:rPr>
        <w:t xml:space="preserve">(2000) que o jogo é inerte a uma consciência unicamente humana, ela é presente também nas funções sociais </w:t>
      </w:r>
      <w:r w:rsidR="00887858">
        <w:rPr>
          <w:szCs w:val="28"/>
        </w:rPr>
        <w:t>dos animais. O jogo transcende fenômenos fisiológicos e psicológicos, ele é a representação de algo que confere uma ação, no jogo sempre existe algo “em jogo”, isto é, que confere sentido.</w:t>
      </w:r>
    </w:p>
    <w:p w14:paraId="3BEFE75C" w14:textId="77777777" w:rsidR="00CF457D" w:rsidRDefault="52C0F0B8" w:rsidP="00765DD9">
      <w:pPr>
        <w:spacing w:line="360" w:lineRule="auto"/>
        <w:ind w:firstLine="1134"/>
        <w:jc w:val="both"/>
        <w:rPr>
          <w:szCs w:val="28"/>
        </w:rPr>
      </w:pPr>
      <w:r>
        <w:t xml:space="preserve">Em suas diversas funções, mas principalmente nessa, o jogo prepara o jovem para tarefas da vida adulta. </w:t>
      </w:r>
      <w:r w:rsidRPr="52C0F0B8">
        <w:t xml:space="preserve">Confere-lhe </w:t>
      </w:r>
      <w:r>
        <w:t xml:space="preserve">desenvolvimento de suas faculdades mentais. Contudo, não há racionalidade no jogo, isso é o que aproxima o ser humano do seu tempo de jogar, a irracionalidade contida nesse ato. Nas palavras de </w:t>
      </w:r>
      <w:proofErr w:type="spellStart"/>
      <w:r>
        <w:t>Huizinga</w:t>
      </w:r>
      <w:proofErr w:type="spellEnd"/>
      <w:r>
        <w:t xml:space="preserve"> o jogo é:</w:t>
      </w:r>
    </w:p>
    <w:p w14:paraId="5997CC1D" w14:textId="77777777" w:rsidR="00CF457D" w:rsidRDefault="00CF457D">
      <w:pPr>
        <w:spacing w:line="360" w:lineRule="auto"/>
        <w:jc w:val="both"/>
        <w:rPr>
          <w:szCs w:val="28"/>
        </w:rPr>
      </w:pPr>
    </w:p>
    <w:p w14:paraId="5D3FC75E" w14:textId="77777777" w:rsidR="00CF457D" w:rsidRDefault="00CF457D" w:rsidP="00765DD9">
      <w:pPr>
        <w:ind w:left="2268"/>
        <w:jc w:val="both"/>
        <w:rPr>
          <w:sz w:val="20"/>
          <w:szCs w:val="28"/>
        </w:rPr>
      </w:pPr>
      <w:r>
        <w:rPr>
          <w:sz w:val="20"/>
          <w:szCs w:val="28"/>
        </w:rPr>
        <w:t>[...] uma atividade ou ocupação voluntária, exercida dentro de certos e determinados limites de tempo e de espaço, segundo regras livremente consentidas, mas absolutamente obrigatórias, dotado de um fim em si mesmo, acompanhado de um sentimento de tensão e de alegria e de uma consciência de ser diferente da “vida cotidiana”. (HUIZINGA, 2000, pp. 24)</w:t>
      </w:r>
    </w:p>
    <w:p w14:paraId="110FFD37" w14:textId="77777777" w:rsidR="00086B54" w:rsidRDefault="00086B54" w:rsidP="00CF457D">
      <w:pPr>
        <w:spacing w:line="360" w:lineRule="auto"/>
        <w:ind w:left="4248"/>
        <w:jc w:val="both"/>
        <w:rPr>
          <w:sz w:val="20"/>
          <w:szCs w:val="28"/>
        </w:rPr>
      </w:pPr>
    </w:p>
    <w:p w14:paraId="3DCCBE78" w14:textId="77777777" w:rsidR="00765DD9" w:rsidRDefault="00060CFA" w:rsidP="00765DD9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>Numa perspectiva não natural, em uma relação direta com a linguagem, o jogo se configura como um elemento de cultura, que ao ser comercializado, institucionalizado e moralizado, consegue ser formador de opinião.</w:t>
      </w:r>
    </w:p>
    <w:p w14:paraId="6A422E74" w14:textId="0855E698" w:rsidR="004C06AD" w:rsidRDefault="00060CFA" w:rsidP="00765DD9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>Entre duas perspectivas: ócio e o não ócio, num cotidiano onde a força de traba</w:t>
      </w:r>
      <w:r w:rsidR="004C06AD">
        <w:rPr>
          <w:szCs w:val="28"/>
        </w:rPr>
        <w:t>lho é vendida, valoriza-se o</w:t>
      </w:r>
      <w:r>
        <w:rPr>
          <w:szCs w:val="28"/>
        </w:rPr>
        <w:t xml:space="preserve"> ócio. Engradece a capacidade da geração de valor onde </w:t>
      </w:r>
      <w:r>
        <w:rPr>
          <w:szCs w:val="28"/>
        </w:rPr>
        <w:lastRenderedPageBreak/>
        <w:t>o trabalho não se aliena, o conhecimento é desenvolvido quando se reconhece um “descanso humano”. (ARRUDA, 2011)</w:t>
      </w:r>
      <w:r w:rsidR="00765DD9">
        <w:rPr>
          <w:szCs w:val="28"/>
        </w:rPr>
        <w:t xml:space="preserve"> </w:t>
      </w:r>
      <w:r>
        <w:rPr>
          <w:szCs w:val="28"/>
        </w:rPr>
        <w:t xml:space="preserve">Nessa concepção, o vídeo game é elemento de cultura, o jogo forma uma opinião acerca de determinado tema. </w:t>
      </w:r>
    </w:p>
    <w:p w14:paraId="67C85448" w14:textId="39C2B56F" w:rsidR="004076C1" w:rsidRDefault="0046483F" w:rsidP="00765DD9">
      <w:pPr>
        <w:spacing w:line="360" w:lineRule="auto"/>
        <w:ind w:firstLine="1134"/>
        <w:jc w:val="both"/>
        <w:rPr>
          <w:szCs w:val="28"/>
        </w:rPr>
      </w:pPr>
      <w:proofErr w:type="spellStart"/>
      <w:r>
        <w:rPr>
          <w:szCs w:val="28"/>
        </w:rPr>
        <w:t>Red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Dead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Redemption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refere</w:t>
      </w:r>
      <w:r w:rsidR="00DE3A62">
        <w:rPr>
          <w:szCs w:val="28"/>
        </w:rPr>
        <w:t>ncia</w:t>
      </w:r>
      <w:proofErr w:type="spellEnd"/>
      <w:r w:rsidR="00DE3A62">
        <w:rPr>
          <w:szCs w:val="28"/>
        </w:rPr>
        <w:t xml:space="preserve"> diversas produções</w:t>
      </w:r>
      <w:r>
        <w:rPr>
          <w:szCs w:val="28"/>
        </w:rPr>
        <w:t xml:space="preserve"> </w:t>
      </w:r>
      <w:r w:rsidR="00DE3A62">
        <w:rPr>
          <w:szCs w:val="28"/>
        </w:rPr>
        <w:t>d</w:t>
      </w:r>
      <w:r>
        <w:rPr>
          <w:szCs w:val="28"/>
        </w:rPr>
        <w:t>e uma cultura</w:t>
      </w:r>
      <w:r w:rsidR="00DE3A62">
        <w:rPr>
          <w:szCs w:val="28"/>
        </w:rPr>
        <w:t xml:space="preserve"> histórica do oeste, isto é, a imagem de um gênero, produzido dentro da ambientação, narrativa e divulgação do </w:t>
      </w:r>
      <w:r w:rsidR="00DE3A62">
        <w:rPr>
          <w:i/>
          <w:szCs w:val="28"/>
        </w:rPr>
        <w:t>game</w:t>
      </w:r>
      <w:r w:rsidR="00A96AAF">
        <w:rPr>
          <w:szCs w:val="28"/>
        </w:rPr>
        <w:t>,</w:t>
      </w:r>
      <w:r w:rsidR="00DE3A62">
        <w:rPr>
          <w:i/>
          <w:szCs w:val="28"/>
        </w:rPr>
        <w:t xml:space="preserve"> </w:t>
      </w:r>
      <w:r w:rsidR="00DE3A62">
        <w:rPr>
          <w:szCs w:val="28"/>
        </w:rPr>
        <w:t>lhe garante uma produção que aborda a difusão de uma História</w:t>
      </w:r>
      <w:r w:rsidR="004076C1">
        <w:rPr>
          <w:szCs w:val="28"/>
        </w:rPr>
        <w:t xml:space="preserve"> em seu visual</w:t>
      </w:r>
      <w:r>
        <w:rPr>
          <w:szCs w:val="28"/>
        </w:rPr>
        <w:t>.</w:t>
      </w:r>
      <w:r w:rsidR="00DE3A62">
        <w:rPr>
          <w:szCs w:val="28"/>
        </w:rPr>
        <w:t xml:space="preserve"> (MENESES, 2003)</w:t>
      </w:r>
      <w:r>
        <w:rPr>
          <w:szCs w:val="28"/>
        </w:rPr>
        <w:t xml:space="preserve"> Os jogos carregam uma verossimilhança histórica com outras narrativas. No caso de </w:t>
      </w:r>
      <w:proofErr w:type="spellStart"/>
      <w:r>
        <w:rPr>
          <w:szCs w:val="28"/>
        </w:rPr>
        <w:t>Red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Dead</w:t>
      </w:r>
      <w:proofErr w:type="spellEnd"/>
      <w:r>
        <w:rPr>
          <w:szCs w:val="28"/>
        </w:rPr>
        <w:t>,</w:t>
      </w:r>
      <w:r w:rsidR="00A80273">
        <w:rPr>
          <w:szCs w:val="28"/>
        </w:rPr>
        <w:t xml:space="preserve"> </w:t>
      </w:r>
      <w:r>
        <w:rPr>
          <w:szCs w:val="28"/>
        </w:rPr>
        <w:t xml:space="preserve">o </w:t>
      </w:r>
      <w:r w:rsidR="002734D8">
        <w:rPr>
          <w:szCs w:val="28"/>
        </w:rPr>
        <w:t>Oeste</w:t>
      </w:r>
      <w:r>
        <w:rPr>
          <w:szCs w:val="28"/>
        </w:rPr>
        <w:t xml:space="preserve"> é posto de maneira em qu</w:t>
      </w:r>
      <w:r w:rsidR="007D5F6E">
        <w:rPr>
          <w:szCs w:val="28"/>
        </w:rPr>
        <w:t>e o jogador possa</w:t>
      </w:r>
      <w:r>
        <w:rPr>
          <w:szCs w:val="28"/>
        </w:rPr>
        <w:t xml:space="preserve"> interagir com o ambiente. Diferente do filme</w:t>
      </w:r>
      <w:r w:rsidR="00DE3A62">
        <w:rPr>
          <w:szCs w:val="28"/>
        </w:rPr>
        <w:t>, quadrinhos e outras mídias do western</w:t>
      </w:r>
      <w:r>
        <w:rPr>
          <w:szCs w:val="28"/>
        </w:rPr>
        <w:t>, em que o expectador é</w:t>
      </w:r>
      <w:r w:rsidR="00A80273">
        <w:rPr>
          <w:szCs w:val="28"/>
        </w:rPr>
        <w:t xml:space="preserve"> </w:t>
      </w:r>
      <w:r>
        <w:rPr>
          <w:szCs w:val="28"/>
        </w:rPr>
        <w:t xml:space="preserve">passivo, </w:t>
      </w:r>
      <w:r w:rsidR="007D5F6E">
        <w:rPr>
          <w:szCs w:val="28"/>
        </w:rPr>
        <w:t xml:space="preserve">o </w:t>
      </w:r>
      <w:r w:rsidR="007D5F6E">
        <w:rPr>
          <w:i/>
          <w:szCs w:val="28"/>
        </w:rPr>
        <w:t xml:space="preserve">game </w:t>
      </w:r>
      <w:r w:rsidR="007D5F6E">
        <w:rPr>
          <w:szCs w:val="28"/>
        </w:rPr>
        <w:t>cria uma atmosfera imersiva, onde o jogador é onipresente nos eventos do jogo e seus atos são correspondidos</w:t>
      </w:r>
      <w:r w:rsidR="00DE3A62">
        <w:rPr>
          <w:szCs w:val="28"/>
        </w:rPr>
        <w:t xml:space="preserve"> </w:t>
      </w:r>
      <w:r w:rsidR="004076C1">
        <w:rPr>
          <w:szCs w:val="28"/>
        </w:rPr>
        <w:t>na medida em que</w:t>
      </w:r>
      <w:r w:rsidR="00DE3A62">
        <w:rPr>
          <w:szCs w:val="28"/>
        </w:rPr>
        <w:t xml:space="preserve"> joga</w:t>
      </w:r>
      <w:r w:rsidR="008F44C6">
        <w:rPr>
          <w:szCs w:val="28"/>
        </w:rPr>
        <w:t>.</w:t>
      </w:r>
    </w:p>
    <w:p w14:paraId="2E80BD5B" w14:textId="0B56369C" w:rsidR="00765DD9" w:rsidRDefault="008F44C6" w:rsidP="00765DD9">
      <w:pPr>
        <w:spacing w:line="360" w:lineRule="auto"/>
        <w:ind w:firstLine="1134"/>
        <w:jc w:val="both"/>
        <w:rPr>
          <w:szCs w:val="28"/>
        </w:rPr>
      </w:pPr>
      <w:r>
        <w:rPr>
          <w:szCs w:val="28"/>
        </w:rPr>
        <w:t>É possível que o jogador chegue em qualquer ci</w:t>
      </w:r>
      <w:r w:rsidR="002E095C">
        <w:rPr>
          <w:szCs w:val="28"/>
        </w:rPr>
        <w:t>dade e atire em qualquer transeunte na rua</w:t>
      </w:r>
      <w:r>
        <w:rPr>
          <w:szCs w:val="28"/>
        </w:rPr>
        <w:t>, contudo,</w:t>
      </w:r>
      <w:r w:rsidR="002E095C">
        <w:rPr>
          <w:szCs w:val="28"/>
        </w:rPr>
        <w:t xml:space="preserve"> o jogo terá uma programação para responder à altura. Há uma interatividade latente entre o jogador e jogo, que reflete diretamente como será a experiência do jogador no ambiente virtual. </w:t>
      </w:r>
      <w:r w:rsidR="0003017D">
        <w:rPr>
          <w:szCs w:val="28"/>
        </w:rPr>
        <w:t xml:space="preserve">O jogador não é mero consumidor passivo do produto, ele interfere na própria narrativa do </w:t>
      </w:r>
      <w:r w:rsidR="0003017D">
        <w:rPr>
          <w:i/>
          <w:szCs w:val="28"/>
        </w:rPr>
        <w:t>game</w:t>
      </w:r>
      <w:r w:rsidR="0003017D">
        <w:rPr>
          <w:szCs w:val="28"/>
        </w:rPr>
        <w:t>. A liberdade proporcionada p</w:t>
      </w:r>
      <w:r w:rsidR="003A2C78">
        <w:rPr>
          <w:szCs w:val="28"/>
        </w:rPr>
        <w:t>or esse tipo de jogo possibilita</w:t>
      </w:r>
      <w:r w:rsidR="0003017D">
        <w:rPr>
          <w:szCs w:val="28"/>
        </w:rPr>
        <w:t xml:space="preserve"> uma experiência diferente para cada jogador. (VARGES, 2011)</w:t>
      </w:r>
    </w:p>
    <w:p w14:paraId="6B699379" w14:textId="14B4485E" w:rsidR="00A9047D" w:rsidRDefault="004076C1" w:rsidP="00086B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As constantes sucessões de imagens que remetem à modernização e ao western impõem ao jogador uma problemática que se desenrola ao longo da narrativa. Há uma </w:t>
      </w:r>
      <w:r w:rsidR="00A96AAF">
        <w:rPr>
          <w:szCs w:val="28"/>
        </w:rPr>
        <w:t>problemática latente no</w:t>
      </w:r>
      <w:r>
        <w:rPr>
          <w:szCs w:val="28"/>
        </w:rPr>
        <w:t xml:space="preserve"> decorr</w:t>
      </w:r>
      <w:r w:rsidR="00A96AAF">
        <w:rPr>
          <w:szCs w:val="28"/>
        </w:rPr>
        <w:t xml:space="preserve">er do jogo, que se canaliza no visual </w:t>
      </w:r>
      <w:r w:rsidR="001876B9">
        <w:rPr>
          <w:szCs w:val="28"/>
        </w:rPr>
        <w:t xml:space="preserve">que </w:t>
      </w:r>
      <w:r w:rsidR="00A96AAF">
        <w:rPr>
          <w:i/>
          <w:szCs w:val="28"/>
        </w:rPr>
        <w:t>game</w:t>
      </w:r>
      <w:r w:rsidR="00A96AAF">
        <w:rPr>
          <w:szCs w:val="28"/>
        </w:rPr>
        <w:t xml:space="preserve"> se apropria. Isto é, há uma apropriação histórica em ambos os momentos, tanto na modernização dos EUA como na conquista do oeste. Esses dois elementos visuais entram em conflito e incitam a interpretação do jogador.</w:t>
      </w:r>
      <w:r w:rsidR="001876B9">
        <w:rPr>
          <w:szCs w:val="28"/>
        </w:rPr>
        <w:t xml:space="preserve"> (MENESES, 2003)</w:t>
      </w:r>
    </w:p>
    <w:p w14:paraId="17908645" w14:textId="4DB966E4" w:rsidR="001876B9" w:rsidRDefault="001876B9" w:rsidP="00086B54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Nesse sentido, uma análise em que se problematize a visibilidade do jogo enquanto suas referências históricas permite a compreensão de sua produção e suas intenções como produto como “mercadoria do simbólico”. (MORAIS, 2017) Ou seja, uma produção que faz uma leitura do passado, e que, ao mesmo tempo, se legitima como fonte para o historiador, pois tem uma percepção visual acerca de dois momentos distintos que garantem uma problemática: o western e a modernização. </w:t>
      </w:r>
    </w:p>
    <w:p w14:paraId="16C999E1" w14:textId="0F868F52" w:rsidR="00A96AAF" w:rsidRPr="004076C1" w:rsidRDefault="00A96AAF" w:rsidP="00086B54">
      <w:pPr>
        <w:spacing w:line="360" w:lineRule="auto"/>
        <w:jc w:val="both"/>
        <w:rPr>
          <w:szCs w:val="28"/>
        </w:rPr>
      </w:pPr>
    </w:p>
    <w:p w14:paraId="3FE9F23F" w14:textId="77777777" w:rsidR="00A9047D" w:rsidRDefault="00A9047D" w:rsidP="00086B54">
      <w:pPr>
        <w:spacing w:line="360" w:lineRule="auto"/>
        <w:jc w:val="both"/>
        <w:rPr>
          <w:szCs w:val="28"/>
        </w:rPr>
      </w:pPr>
    </w:p>
    <w:p w14:paraId="1F72F646" w14:textId="77777777" w:rsidR="00A9047D" w:rsidRDefault="00A9047D" w:rsidP="00086B54">
      <w:pPr>
        <w:spacing w:line="360" w:lineRule="auto"/>
        <w:jc w:val="both"/>
        <w:rPr>
          <w:szCs w:val="28"/>
        </w:rPr>
      </w:pPr>
    </w:p>
    <w:p w14:paraId="400F4BD6" w14:textId="77777777" w:rsidR="002E49C4" w:rsidRDefault="002E49C4" w:rsidP="00086B54">
      <w:pPr>
        <w:spacing w:line="360" w:lineRule="auto"/>
        <w:jc w:val="both"/>
        <w:rPr>
          <w:szCs w:val="28"/>
        </w:rPr>
      </w:pPr>
    </w:p>
    <w:p w14:paraId="570F1C4B" w14:textId="0BBF2C33" w:rsidR="00A9047D" w:rsidRDefault="00A9047D" w:rsidP="00086B54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Referências Bibliográficas:</w:t>
      </w:r>
    </w:p>
    <w:p w14:paraId="0CE0DB07" w14:textId="77777777" w:rsidR="00BC6492" w:rsidRDefault="00BC6492" w:rsidP="00086B54">
      <w:pPr>
        <w:spacing w:line="360" w:lineRule="auto"/>
        <w:jc w:val="both"/>
        <w:rPr>
          <w:b/>
          <w:szCs w:val="28"/>
        </w:rPr>
      </w:pPr>
    </w:p>
    <w:p w14:paraId="6C80AFDF" w14:textId="77777777" w:rsidR="00BC6492" w:rsidRDefault="00BC6492" w:rsidP="00BC6492">
      <w:pPr>
        <w:spacing w:line="360" w:lineRule="auto"/>
        <w:jc w:val="both"/>
      </w:pPr>
      <w:r w:rsidRPr="006F4C5E">
        <w:t xml:space="preserve">ANDERSON, Benedict. </w:t>
      </w:r>
      <w:r w:rsidRPr="006F4C5E">
        <w:rPr>
          <w:i/>
        </w:rPr>
        <w:t xml:space="preserve">Nação e consciência nacional. </w:t>
      </w:r>
      <w:r w:rsidRPr="006F4C5E">
        <w:t xml:space="preserve">Tradução por </w:t>
      </w:r>
      <w:proofErr w:type="spellStart"/>
      <w:r w:rsidRPr="006F4C5E">
        <w:t>Lólio</w:t>
      </w:r>
      <w:proofErr w:type="spellEnd"/>
      <w:r w:rsidRPr="006F4C5E">
        <w:t xml:space="preserve"> Lourenço de Oliveira. São Paulo: Ática, 1989. </w:t>
      </w:r>
    </w:p>
    <w:p w14:paraId="1FE7EDF5" w14:textId="77777777" w:rsidR="00BC6492" w:rsidRDefault="00BC6492" w:rsidP="00BC6492">
      <w:pPr>
        <w:spacing w:line="360" w:lineRule="auto"/>
        <w:jc w:val="both"/>
      </w:pPr>
      <w:r w:rsidRPr="006F4C5E">
        <w:t xml:space="preserve">ARRUDA, </w:t>
      </w:r>
      <w:proofErr w:type="spellStart"/>
      <w:r w:rsidRPr="006F4C5E">
        <w:t>Eucidio</w:t>
      </w:r>
      <w:proofErr w:type="spellEnd"/>
      <w:r w:rsidRPr="006F4C5E">
        <w:t xml:space="preserve"> Pimenta. O papel dos Videogames na aprendizagem de conceitos e analogias históricas pelos jovens. Ensino Em </w:t>
      </w:r>
      <w:proofErr w:type="spellStart"/>
      <w:r w:rsidRPr="006F4C5E">
        <w:t>Re-Vista</w:t>
      </w:r>
      <w:proofErr w:type="spellEnd"/>
      <w:r w:rsidRPr="006F4C5E">
        <w:t xml:space="preserve">. v.18, n.2, p.287-297, jul./dez. 2011. Disponível em: </w:t>
      </w:r>
      <w:r w:rsidRPr="0055630A">
        <w:t>https://moodle.ufsc.br/pluginfile.php/847813/mod_resource/content/1/O%20PAPEL%20DOS%20VIDEOGAMES%20NA%20APRENDIZAGEM%20DE.pdf</w:t>
      </w:r>
    </w:p>
    <w:p w14:paraId="1FA091DE" w14:textId="77777777" w:rsidR="00BC6492" w:rsidRDefault="00BC6492" w:rsidP="00BC6492">
      <w:pPr>
        <w:spacing w:line="360" w:lineRule="auto"/>
        <w:jc w:val="both"/>
      </w:pPr>
      <w:r>
        <w:t xml:space="preserve">ARRUDA, </w:t>
      </w:r>
      <w:proofErr w:type="spellStart"/>
      <w:r>
        <w:t>Eucidio</w:t>
      </w:r>
      <w:proofErr w:type="spellEnd"/>
      <w:r>
        <w:t xml:space="preserve"> Pimenta. </w:t>
      </w:r>
      <w:r w:rsidRPr="0055630A">
        <w:rPr>
          <w:i/>
        </w:rPr>
        <w:t>Aprender História com jogos digitais em rede: possibilidades e desafios para os professores</w:t>
      </w:r>
      <w:r>
        <w:t>. Ensino de História: usos do passado, memória e mídia. Rio de Janeiro: Editora FGV, 2014. Pp. 239 -254</w:t>
      </w:r>
    </w:p>
    <w:p w14:paraId="6E08BE86" w14:textId="77777777" w:rsidR="00BC6492" w:rsidRDefault="00BC6492" w:rsidP="00BC6492">
      <w:pPr>
        <w:spacing w:line="360" w:lineRule="auto"/>
        <w:jc w:val="both"/>
      </w:pPr>
      <w:r>
        <w:t xml:space="preserve">BENJAMIN, Walter. </w:t>
      </w:r>
      <w:r>
        <w:rPr>
          <w:i/>
        </w:rPr>
        <w:t>História Cultural do Brinquedo</w:t>
      </w:r>
      <w:r>
        <w:t>. Magia e técnica, arte e política: ensaios sobre literatura e história da cultura. São Paulo: Brasiliense, 2012. Pp. 263 – 267.</w:t>
      </w:r>
    </w:p>
    <w:p w14:paraId="60820274" w14:textId="77777777" w:rsidR="00BC6492" w:rsidRPr="003279FD" w:rsidRDefault="00BC6492" w:rsidP="00BC6492">
      <w:pPr>
        <w:spacing w:line="360" w:lineRule="auto"/>
        <w:jc w:val="both"/>
      </w:pPr>
      <w:r>
        <w:t xml:space="preserve">________________. </w:t>
      </w:r>
      <w:r>
        <w:rPr>
          <w:i/>
        </w:rPr>
        <w:t xml:space="preserve">Brinquedo e Brincadeira. </w:t>
      </w:r>
      <w:r>
        <w:t xml:space="preserve">Magia e técnica, arte e política: ensaios sobre literatura e história da cultura. São Paulo: Brasiliense, 2012. Pp. 267-271. </w:t>
      </w:r>
    </w:p>
    <w:p w14:paraId="76A50C01" w14:textId="77777777" w:rsidR="00BC6492" w:rsidRDefault="00BC6492" w:rsidP="00BC6492">
      <w:pPr>
        <w:spacing w:line="360" w:lineRule="auto"/>
        <w:jc w:val="both"/>
        <w:rPr>
          <w:i/>
        </w:rPr>
      </w:pPr>
      <w:r w:rsidRPr="006F4C5E">
        <w:t xml:space="preserve">BORGES, Rafael. Como o Oeste se Perdeu Representação, Nação e Modernidade no Novo Western (1969 – 2012). </w:t>
      </w:r>
      <w:r w:rsidRPr="006F4C5E">
        <w:rPr>
          <w:i/>
        </w:rPr>
        <w:t xml:space="preserve">“Não vês que é um novo império?”: o gênero western, a nação e a modernidade. </w:t>
      </w:r>
      <w:r w:rsidRPr="006F4C5E">
        <w:t>Pp. 49-111.</w:t>
      </w:r>
      <w:r w:rsidRPr="006F4C5E">
        <w:rPr>
          <w:i/>
        </w:rPr>
        <w:t xml:space="preserve"> </w:t>
      </w:r>
    </w:p>
    <w:p w14:paraId="34CA89D6" w14:textId="77777777" w:rsidR="00BC6492" w:rsidRDefault="00BC6492" w:rsidP="00BC6492">
      <w:pPr>
        <w:spacing w:line="360" w:lineRule="auto"/>
        <w:jc w:val="both"/>
      </w:pPr>
      <w:r w:rsidRPr="006F4C5E">
        <w:t xml:space="preserve">HUIZINGA, Johan. Homo </w:t>
      </w:r>
      <w:proofErr w:type="spellStart"/>
      <w:r w:rsidRPr="006F4C5E">
        <w:t>Ludens</w:t>
      </w:r>
      <w:proofErr w:type="spellEnd"/>
      <w:r w:rsidRPr="006F4C5E">
        <w:t xml:space="preserve">. </w:t>
      </w:r>
      <w:r w:rsidRPr="006F4C5E">
        <w:rPr>
          <w:i/>
        </w:rPr>
        <w:t>Natureza e Significado do Jogo como Fenômeno Cultural</w:t>
      </w:r>
      <w:r w:rsidRPr="006F4C5E">
        <w:t xml:space="preserve">. Editora Perspectiva S.A. São Paulo. 2000. </w:t>
      </w:r>
    </w:p>
    <w:p w14:paraId="4BC7D54F" w14:textId="77777777" w:rsidR="00BC6492" w:rsidRDefault="00BC6492" w:rsidP="00BC6492">
      <w:pPr>
        <w:spacing w:line="360" w:lineRule="auto"/>
        <w:jc w:val="both"/>
      </w:pPr>
      <w:r w:rsidRPr="006F4C5E">
        <w:t>_____________________________</w:t>
      </w:r>
      <w:r w:rsidRPr="006F4C5E">
        <w:rPr>
          <w:i/>
        </w:rPr>
        <w:t>A Noção de Jogo e sua Expressão na Linguagem.</w:t>
      </w:r>
      <w:r w:rsidRPr="006F4C5E">
        <w:t xml:space="preserve"> Editora Perspectiva S.A. São Paulo. 2000.</w:t>
      </w:r>
    </w:p>
    <w:p w14:paraId="4C4F23D2" w14:textId="77777777" w:rsidR="00BC6492" w:rsidRDefault="00BC6492" w:rsidP="00BC6492">
      <w:pPr>
        <w:spacing w:line="360" w:lineRule="auto"/>
        <w:jc w:val="both"/>
      </w:pPr>
      <w:r w:rsidRPr="006F4C5E">
        <w:t>_____________________________</w:t>
      </w:r>
      <w:r w:rsidRPr="006F4C5E">
        <w:rPr>
          <w:i/>
        </w:rPr>
        <w:t xml:space="preserve"> O jogo e a Competição como Funções Culturais. </w:t>
      </w:r>
      <w:r w:rsidRPr="006F4C5E">
        <w:t xml:space="preserve">Editora Perspectiva S.A. São Paulo. 2000. </w:t>
      </w:r>
    </w:p>
    <w:p w14:paraId="131E0D41" w14:textId="77777777" w:rsidR="00BC6492" w:rsidRPr="00BC6492" w:rsidRDefault="00BC6492" w:rsidP="00BC6492">
      <w:pPr>
        <w:spacing w:line="360" w:lineRule="auto"/>
        <w:jc w:val="both"/>
        <w:rPr>
          <w:lang w:val="en-US"/>
        </w:rPr>
      </w:pPr>
      <w:r w:rsidRPr="006F4C5E">
        <w:t xml:space="preserve">KARNAL, Leandro. História dos Estados Unidos. </w:t>
      </w:r>
      <w:r w:rsidRPr="006F4C5E">
        <w:rPr>
          <w:i/>
        </w:rPr>
        <w:t xml:space="preserve">A conquista da última fronteira. </w:t>
      </w:r>
      <w:r w:rsidRPr="00BC6492">
        <w:rPr>
          <w:lang w:val="en-US"/>
        </w:rPr>
        <w:t xml:space="preserve">São Paulo. </w:t>
      </w:r>
      <w:proofErr w:type="spellStart"/>
      <w:r w:rsidRPr="00BC6492">
        <w:rPr>
          <w:lang w:val="en-US"/>
        </w:rPr>
        <w:t>Contexto</w:t>
      </w:r>
      <w:proofErr w:type="spellEnd"/>
      <w:r w:rsidRPr="00BC6492">
        <w:rPr>
          <w:lang w:val="en-US"/>
        </w:rPr>
        <w:t>. 2007. Pp. 161-165.</w:t>
      </w:r>
    </w:p>
    <w:p w14:paraId="02EF218D" w14:textId="77777777" w:rsidR="00BC6492" w:rsidRDefault="00BC6492" w:rsidP="00BC6492">
      <w:pPr>
        <w:spacing w:line="360" w:lineRule="auto"/>
        <w:jc w:val="both"/>
        <w:rPr>
          <w:color w:val="000000"/>
          <w:szCs w:val="27"/>
        </w:rPr>
      </w:pPr>
      <w:r w:rsidRPr="006F4C5E">
        <w:rPr>
          <w:color w:val="000000"/>
          <w:szCs w:val="27"/>
          <w:lang w:val="en-US"/>
        </w:rPr>
        <w:t xml:space="preserve">LOY, R. Philip. Westerns in a Changing America 1955-2000. Randolph Scott and Audie Murphy in Changing Times. </w:t>
      </w:r>
      <w:r w:rsidRPr="006F4C5E">
        <w:rPr>
          <w:color w:val="000000"/>
          <w:szCs w:val="27"/>
        </w:rPr>
        <w:t xml:space="preserve">2004. </w:t>
      </w:r>
      <w:proofErr w:type="spellStart"/>
      <w:r w:rsidRPr="006F4C5E">
        <w:rPr>
          <w:color w:val="000000"/>
          <w:szCs w:val="27"/>
        </w:rPr>
        <w:t>McFarland</w:t>
      </w:r>
      <w:proofErr w:type="spellEnd"/>
      <w:r w:rsidRPr="006F4C5E">
        <w:rPr>
          <w:color w:val="000000"/>
          <w:szCs w:val="27"/>
        </w:rPr>
        <w:t>. Pp. 7-35.</w:t>
      </w:r>
    </w:p>
    <w:p w14:paraId="2AE6D4C6" w14:textId="77777777" w:rsidR="00BC6492" w:rsidRDefault="00BC6492" w:rsidP="00BC6492">
      <w:pPr>
        <w:spacing w:line="360" w:lineRule="auto"/>
        <w:jc w:val="both"/>
      </w:pPr>
      <w:r w:rsidRPr="006F4C5E">
        <w:t xml:space="preserve">MATTOS, A. C. Gomes. </w:t>
      </w:r>
      <w:r w:rsidRPr="006F4C5E">
        <w:rPr>
          <w:i/>
          <w:iCs/>
        </w:rPr>
        <w:t xml:space="preserve">Publique-se a lenda: </w:t>
      </w:r>
      <w:r w:rsidRPr="006F4C5E">
        <w:t>a história do western. Rio de Janeiro: Rocco, 2004.</w:t>
      </w:r>
    </w:p>
    <w:p w14:paraId="747D6C65" w14:textId="77777777" w:rsidR="00BC6492" w:rsidRDefault="00BC6492" w:rsidP="00BC6492">
      <w:pPr>
        <w:spacing w:line="360" w:lineRule="auto"/>
        <w:jc w:val="both"/>
      </w:pPr>
      <w:r w:rsidRPr="006F4C5E">
        <w:t xml:space="preserve">MENESES, </w:t>
      </w:r>
      <w:proofErr w:type="spellStart"/>
      <w:r w:rsidRPr="006F4C5E">
        <w:t>Ulpiano</w:t>
      </w:r>
      <w:proofErr w:type="spellEnd"/>
      <w:r w:rsidRPr="006F4C5E">
        <w:t xml:space="preserve"> T. Bezerra de. </w:t>
      </w:r>
      <w:r w:rsidRPr="006F4C5E">
        <w:rPr>
          <w:i/>
        </w:rPr>
        <w:t xml:space="preserve">Fontes visuais, cultura visual, História visual. Balanço provisório, propostas cautelares. </w:t>
      </w:r>
      <w:r w:rsidRPr="006F4C5E">
        <w:t>Revista Brasileira de História. São Paulo. V.23. n°45. Pp. 11-36. 2003.</w:t>
      </w:r>
    </w:p>
    <w:p w14:paraId="0AB465F1" w14:textId="77777777" w:rsidR="00BC6492" w:rsidRDefault="00BC6492" w:rsidP="00BC6492">
      <w:pPr>
        <w:spacing w:line="360" w:lineRule="auto"/>
        <w:jc w:val="both"/>
      </w:pPr>
      <w:r w:rsidRPr="006F4C5E">
        <w:lastRenderedPageBreak/>
        <w:t xml:space="preserve">MORAIS, Hugo Albuquerque de. </w:t>
      </w:r>
      <w:r w:rsidRPr="006F4C5E">
        <w:rPr>
          <w:i/>
        </w:rPr>
        <w:t xml:space="preserve">A DIDÁTICA DA HISTÓRIA NOS VIDEOGAMES: GOD OF WAR E SUAS DIMENSÕES FRENTE À CULTURA HISTÓRICA. </w:t>
      </w:r>
      <w:r w:rsidRPr="006F4C5E">
        <w:t xml:space="preserve">2017. Disponível em: </w:t>
      </w:r>
      <w:r w:rsidRPr="0055630A">
        <w:t>https://repositorio.bc.ufg.br/tede/bitstream/tede/8289/5/Disserta%C3%A7%C3%A3o%20-%20Hugo%20Albuquerque%20de%20Morais%20-%202017.pdf</w:t>
      </w:r>
    </w:p>
    <w:p w14:paraId="45B77CC8" w14:textId="77777777" w:rsidR="00BC6492" w:rsidRPr="006F4C5E" w:rsidRDefault="00BC6492" w:rsidP="00BC6492">
      <w:pPr>
        <w:spacing w:line="360" w:lineRule="auto"/>
        <w:jc w:val="both"/>
      </w:pPr>
      <w:r w:rsidRPr="006F4C5E">
        <w:t xml:space="preserve">VARGES, Júlia </w:t>
      </w:r>
      <w:proofErr w:type="spellStart"/>
      <w:r w:rsidRPr="006F4C5E">
        <w:t>Pessôa</w:t>
      </w:r>
      <w:proofErr w:type="spellEnd"/>
      <w:r w:rsidRPr="006F4C5E">
        <w:t>. Videogames</w:t>
      </w:r>
      <w:r w:rsidRPr="006F4C5E">
        <w:rPr>
          <w:i/>
        </w:rPr>
        <w:t xml:space="preserve"> </w:t>
      </w:r>
      <w:r w:rsidRPr="006F4C5E">
        <w:t xml:space="preserve">como Narrativas Interativas: integração de </w:t>
      </w:r>
      <w:r w:rsidRPr="006F4C5E">
        <w:rPr>
          <w:i/>
        </w:rPr>
        <w:t xml:space="preserve">gameplay </w:t>
      </w:r>
      <w:r w:rsidRPr="006F4C5E">
        <w:t xml:space="preserve">e narratividade na análise de </w:t>
      </w:r>
      <w:proofErr w:type="spellStart"/>
      <w:r w:rsidRPr="006F4C5E">
        <w:t>Red</w:t>
      </w:r>
      <w:proofErr w:type="spellEnd"/>
      <w:r w:rsidRPr="006F4C5E">
        <w:t xml:space="preserve"> </w:t>
      </w:r>
      <w:proofErr w:type="spellStart"/>
      <w:r w:rsidRPr="006F4C5E">
        <w:t>Dead</w:t>
      </w:r>
      <w:proofErr w:type="spellEnd"/>
      <w:r w:rsidRPr="006F4C5E">
        <w:t xml:space="preserve"> </w:t>
      </w:r>
      <w:proofErr w:type="spellStart"/>
      <w:r w:rsidRPr="006F4C5E">
        <w:t>Redemption</w:t>
      </w:r>
      <w:proofErr w:type="spellEnd"/>
      <w:r w:rsidRPr="006F4C5E">
        <w:t xml:space="preserve">. </w:t>
      </w:r>
      <w:proofErr w:type="spellStart"/>
      <w:r w:rsidRPr="006F4C5E">
        <w:rPr>
          <w:i/>
        </w:rPr>
        <w:t>Red</w:t>
      </w:r>
      <w:proofErr w:type="spellEnd"/>
      <w:r w:rsidRPr="006F4C5E">
        <w:rPr>
          <w:i/>
        </w:rPr>
        <w:t xml:space="preserve"> </w:t>
      </w:r>
      <w:proofErr w:type="spellStart"/>
      <w:r w:rsidRPr="006F4C5E">
        <w:rPr>
          <w:i/>
        </w:rPr>
        <w:t>Dead</w:t>
      </w:r>
      <w:proofErr w:type="spellEnd"/>
      <w:r w:rsidRPr="006F4C5E">
        <w:rPr>
          <w:i/>
        </w:rPr>
        <w:t xml:space="preserve"> </w:t>
      </w:r>
      <w:proofErr w:type="spellStart"/>
      <w:r w:rsidRPr="006F4C5E">
        <w:rPr>
          <w:i/>
        </w:rPr>
        <w:t>Redemption</w:t>
      </w:r>
      <w:proofErr w:type="spellEnd"/>
      <w:r w:rsidRPr="006F4C5E">
        <w:t>. 2011. Pp. 95-126.</w:t>
      </w:r>
    </w:p>
    <w:p w14:paraId="637805D2" w14:textId="77777777" w:rsidR="00A9047D" w:rsidRDefault="00A9047D" w:rsidP="00086B54">
      <w:pPr>
        <w:spacing w:line="360" w:lineRule="auto"/>
        <w:jc w:val="both"/>
        <w:rPr>
          <w:b/>
          <w:szCs w:val="28"/>
        </w:rPr>
      </w:pPr>
    </w:p>
    <w:p w14:paraId="0C01418F" w14:textId="2FA5FA69" w:rsidR="00E45202" w:rsidRPr="00BB75BE" w:rsidRDefault="00E45202" w:rsidP="00086B54">
      <w:pPr>
        <w:spacing w:line="360" w:lineRule="auto"/>
        <w:jc w:val="both"/>
      </w:pPr>
    </w:p>
    <w:sectPr w:rsidR="00E45202" w:rsidRPr="00BB75BE" w:rsidSect="000F341B">
      <w:pgSz w:w="11910" w:h="16850"/>
      <w:pgMar w:top="1417" w:right="1701" w:bottom="1417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6413B" w14:textId="77777777" w:rsidR="000029AB" w:rsidRDefault="000029AB" w:rsidP="0003017D">
      <w:r>
        <w:separator/>
      </w:r>
    </w:p>
  </w:endnote>
  <w:endnote w:type="continuationSeparator" w:id="0">
    <w:p w14:paraId="3A87746B" w14:textId="77777777" w:rsidR="000029AB" w:rsidRDefault="000029AB" w:rsidP="0003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37CD3" w14:textId="77777777" w:rsidR="000029AB" w:rsidRDefault="000029AB" w:rsidP="0003017D">
      <w:r>
        <w:separator/>
      </w:r>
    </w:p>
  </w:footnote>
  <w:footnote w:type="continuationSeparator" w:id="0">
    <w:p w14:paraId="2A61122E" w14:textId="77777777" w:rsidR="000029AB" w:rsidRDefault="000029AB" w:rsidP="0003017D">
      <w:r>
        <w:continuationSeparator/>
      </w:r>
    </w:p>
  </w:footnote>
  <w:footnote w:id="1">
    <w:p w14:paraId="3A6EB52A" w14:textId="77777777" w:rsidR="00E83904" w:rsidRPr="00CB0B65" w:rsidRDefault="00E83904" w:rsidP="00CB0B6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Não há tradução literal para </w:t>
      </w:r>
      <w:proofErr w:type="spellStart"/>
      <w:r>
        <w:rPr>
          <w:i/>
        </w:rPr>
        <w:t>wilderness</w:t>
      </w:r>
      <w:proofErr w:type="spellEnd"/>
      <w:r>
        <w:rPr>
          <w:i/>
        </w:rPr>
        <w:t xml:space="preserve"> </w:t>
      </w:r>
      <w:r w:rsidR="00CB0B65">
        <w:t>em português. M</w:t>
      </w:r>
      <w:r>
        <w:t xml:space="preserve">as entende-se </w:t>
      </w:r>
      <w:proofErr w:type="spellStart"/>
      <w:r w:rsidR="00CB0B65">
        <w:rPr>
          <w:i/>
        </w:rPr>
        <w:t>wilderness</w:t>
      </w:r>
      <w:proofErr w:type="spellEnd"/>
      <w:r w:rsidR="00CB0B65">
        <w:rPr>
          <w:i/>
        </w:rPr>
        <w:t xml:space="preserve"> </w:t>
      </w:r>
      <w:r w:rsidR="00CB0B65">
        <w:t xml:space="preserve">por uma natureza selvagem, como um lugar não desbravado, onde há hostilidade e ausência da civilização. A </w:t>
      </w:r>
      <w:proofErr w:type="spellStart"/>
      <w:r w:rsidR="00CB0B65">
        <w:rPr>
          <w:i/>
        </w:rPr>
        <w:t>wilderness</w:t>
      </w:r>
      <w:proofErr w:type="spellEnd"/>
      <w:r w:rsidR="00CB0B65">
        <w:rPr>
          <w:i/>
        </w:rPr>
        <w:t xml:space="preserve"> </w:t>
      </w:r>
      <w:r w:rsidR="00CB0B65">
        <w:t xml:space="preserve">é parte do ambiente da fronteira e responsável pela formação dos EUA como nação, num sentido de constante renovação, como um lugar a ser conquistado e desbravado pelos rígidos e embrutecidos homens do oeste.  </w:t>
      </w:r>
    </w:p>
  </w:footnote>
  <w:footnote w:id="2">
    <w:p w14:paraId="47B57867" w14:textId="77777777" w:rsidR="0003017D" w:rsidRPr="0003017D" w:rsidRDefault="0003017D">
      <w:pPr>
        <w:pStyle w:val="Textodenotaderodap"/>
      </w:pPr>
      <w:r>
        <w:rPr>
          <w:rStyle w:val="Refdenotaderodap"/>
        </w:rPr>
        <w:footnoteRef/>
      </w:r>
      <w:r>
        <w:t xml:space="preserve"> Em uma tradução literal: caixa de areia. </w:t>
      </w:r>
      <w:proofErr w:type="spellStart"/>
      <w:r>
        <w:rPr>
          <w:i/>
        </w:rPr>
        <w:t>Sandbox</w:t>
      </w:r>
      <w:proofErr w:type="spellEnd"/>
      <w:r>
        <w:rPr>
          <w:i/>
        </w:rPr>
        <w:t xml:space="preserve"> </w:t>
      </w:r>
      <w:r>
        <w:t xml:space="preserve">é um conceito aplicado a jogos eletrônicos em que o ambiente do jogo é um mapa aberto sem restrições por onde o jogador poderá se aventurar.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04"/>
    <w:rsid w:val="000029AB"/>
    <w:rsid w:val="0003017D"/>
    <w:rsid w:val="00035A83"/>
    <w:rsid w:val="00055BAB"/>
    <w:rsid w:val="00060CFA"/>
    <w:rsid w:val="00073520"/>
    <w:rsid w:val="00076CDD"/>
    <w:rsid w:val="00086B54"/>
    <w:rsid w:val="000974FD"/>
    <w:rsid w:val="000C3D0D"/>
    <w:rsid w:val="000F341B"/>
    <w:rsid w:val="001141E8"/>
    <w:rsid w:val="001202B4"/>
    <w:rsid w:val="00126737"/>
    <w:rsid w:val="00136579"/>
    <w:rsid w:val="0014326F"/>
    <w:rsid w:val="001501FC"/>
    <w:rsid w:val="00155BD7"/>
    <w:rsid w:val="001876B9"/>
    <w:rsid w:val="001A3998"/>
    <w:rsid w:val="001E771D"/>
    <w:rsid w:val="001F343E"/>
    <w:rsid w:val="0023122B"/>
    <w:rsid w:val="00237D5C"/>
    <w:rsid w:val="002451C7"/>
    <w:rsid w:val="00263E83"/>
    <w:rsid w:val="002645D8"/>
    <w:rsid w:val="00271A87"/>
    <w:rsid w:val="002734D8"/>
    <w:rsid w:val="002A1197"/>
    <w:rsid w:val="002E0404"/>
    <w:rsid w:val="002E095C"/>
    <w:rsid w:val="002E1BD9"/>
    <w:rsid w:val="002E49C4"/>
    <w:rsid w:val="0033318B"/>
    <w:rsid w:val="003613D0"/>
    <w:rsid w:val="00363443"/>
    <w:rsid w:val="00376971"/>
    <w:rsid w:val="00380DD5"/>
    <w:rsid w:val="00382CBE"/>
    <w:rsid w:val="00387C57"/>
    <w:rsid w:val="003A2C78"/>
    <w:rsid w:val="003C04E0"/>
    <w:rsid w:val="003C44EB"/>
    <w:rsid w:val="003C72F2"/>
    <w:rsid w:val="003D7775"/>
    <w:rsid w:val="004076C1"/>
    <w:rsid w:val="00413BCB"/>
    <w:rsid w:val="00414AA3"/>
    <w:rsid w:val="004341C0"/>
    <w:rsid w:val="0043638E"/>
    <w:rsid w:val="00437236"/>
    <w:rsid w:val="00442FC0"/>
    <w:rsid w:val="00454C5C"/>
    <w:rsid w:val="0046483F"/>
    <w:rsid w:val="004770CA"/>
    <w:rsid w:val="004923C7"/>
    <w:rsid w:val="00492CE8"/>
    <w:rsid w:val="00495015"/>
    <w:rsid w:val="004B2049"/>
    <w:rsid w:val="004C06AD"/>
    <w:rsid w:val="004C330B"/>
    <w:rsid w:val="004C7E1A"/>
    <w:rsid w:val="004D1EA3"/>
    <w:rsid w:val="004E204B"/>
    <w:rsid w:val="00542FB8"/>
    <w:rsid w:val="005454EB"/>
    <w:rsid w:val="005735A4"/>
    <w:rsid w:val="005B2FD7"/>
    <w:rsid w:val="005C4D6E"/>
    <w:rsid w:val="00604D1F"/>
    <w:rsid w:val="00615917"/>
    <w:rsid w:val="006349A9"/>
    <w:rsid w:val="00637E61"/>
    <w:rsid w:val="006708CC"/>
    <w:rsid w:val="00683C12"/>
    <w:rsid w:val="00690258"/>
    <w:rsid w:val="006A042A"/>
    <w:rsid w:val="006B46A5"/>
    <w:rsid w:val="006C58EC"/>
    <w:rsid w:val="006F4C05"/>
    <w:rsid w:val="0071650C"/>
    <w:rsid w:val="00721AB5"/>
    <w:rsid w:val="00741042"/>
    <w:rsid w:val="007651FD"/>
    <w:rsid w:val="00765DD9"/>
    <w:rsid w:val="00793D63"/>
    <w:rsid w:val="007D5F6E"/>
    <w:rsid w:val="00825055"/>
    <w:rsid w:val="00835B6C"/>
    <w:rsid w:val="00842DBA"/>
    <w:rsid w:val="00845F2B"/>
    <w:rsid w:val="00860C3C"/>
    <w:rsid w:val="008625DB"/>
    <w:rsid w:val="00863C34"/>
    <w:rsid w:val="00867B79"/>
    <w:rsid w:val="00887858"/>
    <w:rsid w:val="008A41B9"/>
    <w:rsid w:val="008C3A15"/>
    <w:rsid w:val="008F44C6"/>
    <w:rsid w:val="00914583"/>
    <w:rsid w:val="00937F44"/>
    <w:rsid w:val="00961299"/>
    <w:rsid w:val="00993570"/>
    <w:rsid w:val="0099591E"/>
    <w:rsid w:val="00996AD8"/>
    <w:rsid w:val="009A3351"/>
    <w:rsid w:val="009D23D6"/>
    <w:rsid w:val="009F1D04"/>
    <w:rsid w:val="00A00E33"/>
    <w:rsid w:val="00A2766C"/>
    <w:rsid w:val="00A65149"/>
    <w:rsid w:val="00A80273"/>
    <w:rsid w:val="00A82BB0"/>
    <w:rsid w:val="00A9047D"/>
    <w:rsid w:val="00A96819"/>
    <w:rsid w:val="00A96AAF"/>
    <w:rsid w:val="00A97BF5"/>
    <w:rsid w:val="00AD0EFC"/>
    <w:rsid w:val="00AE346B"/>
    <w:rsid w:val="00AF4227"/>
    <w:rsid w:val="00AF49F3"/>
    <w:rsid w:val="00AF7329"/>
    <w:rsid w:val="00AF7874"/>
    <w:rsid w:val="00B03D4C"/>
    <w:rsid w:val="00B50474"/>
    <w:rsid w:val="00B559C2"/>
    <w:rsid w:val="00B91878"/>
    <w:rsid w:val="00B93D3C"/>
    <w:rsid w:val="00BA1F9D"/>
    <w:rsid w:val="00BA3EC7"/>
    <w:rsid w:val="00BA7DD8"/>
    <w:rsid w:val="00BB75BE"/>
    <w:rsid w:val="00BC6492"/>
    <w:rsid w:val="00C33D77"/>
    <w:rsid w:val="00C425AD"/>
    <w:rsid w:val="00C52813"/>
    <w:rsid w:val="00C66220"/>
    <w:rsid w:val="00C87048"/>
    <w:rsid w:val="00C94827"/>
    <w:rsid w:val="00CB0B65"/>
    <w:rsid w:val="00CB79BC"/>
    <w:rsid w:val="00CC1944"/>
    <w:rsid w:val="00CE1C77"/>
    <w:rsid w:val="00CE5C01"/>
    <w:rsid w:val="00CF050A"/>
    <w:rsid w:val="00CF457D"/>
    <w:rsid w:val="00D53616"/>
    <w:rsid w:val="00D73D19"/>
    <w:rsid w:val="00D91561"/>
    <w:rsid w:val="00D917EF"/>
    <w:rsid w:val="00DA24ED"/>
    <w:rsid w:val="00DD0C85"/>
    <w:rsid w:val="00DE3A62"/>
    <w:rsid w:val="00DE65C3"/>
    <w:rsid w:val="00DF2CF9"/>
    <w:rsid w:val="00E038CE"/>
    <w:rsid w:val="00E04A8B"/>
    <w:rsid w:val="00E17F36"/>
    <w:rsid w:val="00E274A4"/>
    <w:rsid w:val="00E45202"/>
    <w:rsid w:val="00E52BCB"/>
    <w:rsid w:val="00E7065E"/>
    <w:rsid w:val="00E83904"/>
    <w:rsid w:val="00EA463E"/>
    <w:rsid w:val="00EA7B6F"/>
    <w:rsid w:val="00ED7011"/>
    <w:rsid w:val="00EE3553"/>
    <w:rsid w:val="00EE5429"/>
    <w:rsid w:val="00F20579"/>
    <w:rsid w:val="00F80167"/>
    <w:rsid w:val="00FB5D08"/>
    <w:rsid w:val="00FF76FD"/>
    <w:rsid w:val="52C0F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AA57"/>
  <w15:docId w15:val="{B0928F3F-299C-49A0-93FD-A2333E77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0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4C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F4C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F4C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F4C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F4C05"/>
    <w:rPr>
      <w:rFonts w:ascii="Arial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rsid w:val="006F4C05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F4C05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F4C05"/>
    <w:rPr>
      <w:b/>
      <w:bCs/>
      <w:sz w:val="28"/>
      <w:szCs w:val="28"/>
      <w:lang w:eastAsia="pt-BR"/>
    </w:rPr>
  </w:style>
  <w:style w:type="paragraph" w:styleId="Legenda">
    <w:name w:val="caption"/>
    <w:basedOn w:val="Normal"/>
    <w:next w:val="Normal"/>
    <w:uiPriority w:val="35"/>
    <w:qFormat/>
    <w:rsid w:val="006F4C05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F4C05"/>
    <w:pPr>
      <w:widowControl w:val="0"/>
    </w:pPr>
    <w:rPr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6F4C05"/>
    <w:rPr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F4C05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F4C0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RelatrioCorpo">
    <w:name w:val="Relatório Corpo"/>
    <w:basedOn w:val="Corpodetexto"/>
    <w:uiPriority w:val="1"/>
    <w:qFormat/>
    <w:rsid w:val="00DE65C3"/>
    <w:pPr>
      <w:framePr w:wrap="notBeside" w:vAnchor="text" w:hAnchor="text" w:y="1"/>
      <w:autoSpaceDE w:val="0"/>
      <w:autoSpaceDN w:val="0"/>
      <w:spacing w:line="360" w:lineRule="auto"/>
      <w:ind w:firstLine="340"/>
      <w:contextualSpacing/>
      <w:jc w:val="both"/>
    </w:pPr>
    <w:rPr>
      <w:lang w:val="pt-BR" w:eastAsia="pt-BR" w:bidi="pt-BR"/>
    </w:rPr>
  </w:style>
  <w:style w:type="paragraph" w:customStyle="1" w:styleId="paragraph">
    <w:name w:val="paragraph"/>
    <w:basedOn w:val="Normal"/>
    <w:rsid w:val="002E040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2E0404"/>
  </w:style>
  <w:style w:type="character" w:customStyle="1" w:styleId="eop">
    <w:name w:val="eop"/>
    <w:basedOn w:val="Fontepargpadro"/>
    <w:rsid w:val="002E0404"/>
  </w:style>
  <w:style w:type="character" w:customStyle="1" w:styleId="spellingerror">
    <w:name w:val="spellingerror"/>
    <w:basedOn w:val="Fontepargpadro"/>
    <w:rsid w:val="002E040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01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017D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3017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90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55F1-0ED4-4AD6-8983-10FBB9B0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3138</Words>
  <Characters>16950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Samsung</cp:lastModifiedBy>
  <cp:revision>7</cp:revision>
  <dcterms:created xsi:type="dcterms:W3CDTF">2018-07-07T21:21:00Z</dcterms:created>
  <dcterms:modified xsi:type="dcterms:W3CDTF">2018-07-25T00:35:00Z</dcterms:modified>
</cp:coreProperties>
</file>